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12" w:rsidRPr="003D3112" w:rsidRDefault="00DF6746" w:rsidP="003D3112">
      <w:pPr>
        <w:jc w:val="center"/>
        <w:rPr>
          <w:b/>
        </w:rPr>
      </w:pPr>
      <w:bookmarkStart w:id="0" w:name="_GoBack"/>
      <w:proofErr w:type="gramStart"/>
      <w:r>
        <w:rPr>
          <w:rFonts w:hint="eastAsia"/>
          <w:b/>
        </w:rPr>
        <w:t>教育部</w:t>
      </w:r>
      <w:r w:rsidR="003D3112" w:rsidRPr="002E77F2">
        <w:rPr>
          <w:rFonts w:hint="eastAsia"/>
          <w:b/>
        </w:rPr>
        <w:t>送私校校</w:t>
      </w:r>
      <w:proofErr w:type="gramEnd"/>
      <w:r w:rsidR="003D3112" w:rsidRPr="002E77F2">
        <w:rPr>
          <w:rFonts w:hint="eastAsia"/>
          <w:b/>
        </w:rPr>
        <w:t>董</w:t>
      </w:r>
      <w:r w:rsidR="003D3112" w:rsidRPr="002E77F2">
        <w:rPr>
          <w:rFonts w:hint="eastAsia"/>
          <w:b/>
        </w:rPr>
        <w:t>50</w:t>
      </w:r>
      <w:r w:rsidR="003D3112" w:rsidRPr="002E77F2">
        <w:rPr>
          <w:rFonts w:hint="eastAsia"/>
          <w:b/>
        </w:rPr>
        <w:t>億，掏空校產</w:t>
      </w:r>
      <w:r w:rsidR="003D3112">
        <w:rPr>
          <w:rFonts w:hint="eastAsia"/>
          <w:b/>
        </w:rPr>
        <w:t>1300</w:t>
      </w:r>
      <w:r w:rsidR="003D3112" w:rsidRPr="002E77F2">
        <w:rPr>
          <w:rFonts w:hint="eastAsia"/>
          <w:b/>
        </w:rPr>
        <w:t>億？</w:t>
      </w:r>
    </w:p>
    <w:p w:rsidR="00993BAC" w:rsidRDefault="00993BAC" w:rsidP="00993BAC">
      <w:pPr>
        <w:jc w:val="center"/>
        <w:rPr>
          <w:b/>
        </w:rPr>
      </w:pPr>
      <w:r w:rsidRPr="00993BAC">
        <w:rPr>
          <w:rFonts w:hint="eastAsia"/>
          <w:b/>
        </w:rPr>
        <w:t>反對「損及公益、圖利</w:t>
      </w:r>
      <w:r w:rsidR="003D3112">
        <w:rPr>
          <w:rFonts w:hint="eastAsia"/>
          <w:b/>
        </w:rPr>
        <w:t>校董</w:t>
      </w:r>
      <w:r w:rsidRPr="00993BAC">
        <w:rPr>
          <w:rFonts w:hint="eastAsia"/>
          <w:b/>
        </w:rPr>
        <w:t>」的私校轉型及退場條例！</w:t>
      </w:r>
    </w:p>
    <w:bookmarkEnd w:id="0"/>
    <w:p w:rsidR="00672DD9" w:rsidRPr="00993BAC" w:rsidRDefault="00672DD9" w:rsidP="00993BAC">
      <w:pPr>
        <w:jc w:val="center"/>
        <w:rPr>
          <w:b/>
        </w:rPr>
      </w:pPr>
      <w:r>
        <w:rPr>
          <w:rFonts w:hint="eastAsia"/>
          <w:b/>
        </w:rPr>
        <w:t>【</w:t>
      </w:r>
      <w:r>
        <w:rPr>
          <w:rFonts w:hint="eastAsia"/>
          <w:b/>
        </w:rPr>
        <w:t>2017.04.17</w:t>
      </w:r>
      <w:r>
        <w:rPr>
          <w:rFonts w:hint="eastAsia"/>
          <w:b/>
        </w:rPr>
        <w:t>高教工會記者會新聞稿】</w:t>
      </w:r>
    </w:p>
    <w:p w:rsidR="002E77F2" w:rsidRPr="0069515B" w:rsidRDefault="002E77F2" w:rsidP="00440DB8"/>
    <w:p w:rsidR="00380933" w:rsidRDefault="00CD10B3" w:rsidP="00380933">
      <w:r>
        <w:rPr>
          <w:rFonts w:hint="eastAsia"/>
        </w:rPr>
        <w:t>近年來，</w:t>
      </w:r>
      <w:r w:rsidR="00487998">
        <w:rPr>
          <w:rFonts w:hint="eastAsia"/>
        </w:rPr>
        <w:t>大學退場議題因為少子女化持續延燒，</w:t>
      </w:r>
      <w:r w:rsidR="00380933">
        <w:rPr>
          <w:rFonts w:hint="eastAsia"/>
        </w:rPr>
        <w:t>師生和家長們都很關心，</w:t>
      </w:r>
      <w:r w:rsidR="00C933EF">
        <w:rPr>
          <w:rFonts w:hint="eastAsia"/>
        </w:rPr>
        <w:t>面臨山雨欲來的大學退場潮，</w:t>
      </w:r>
      <w:r w:rsidR="00380933">
        <w:rPr>
          <w:rFonts w:hint="eastAsia"/>
        </w:rPr>
        <w:t>學生的受教權以及教師的薪資、工作權是否能得到保障？校產是否能回歸公共使用，而非任由校董掏空？</w:t>
      </w:r>
      <w:r w:rsidR="00DF6746">
        <w:rPr>
          <w:rFonts w:hint="eastAsia"/>
        </w:rPr>
        <w:t>而</w:t>
      </w:r>
      <w:r w:rsidR="00380933">
        <w:rPr>
          <w:rFonts w:hint="eastAsia"/>
        </w:rPr>
        <w:t>國民黨時期</w:t>
      </w:r>
      <w:r w:rsidR="00AA3F66">
        <w:rPr>
          <w:rFonts w:hint="eastAsia"/>
        </w:rPr>
        <w:t>飽受圖利校董批評</w:t>
      </w:r>
      <w:r w:rsidR="00380933">
        <w:rPr>
          <w:rFonts w:hint="eastAsia"/>
        </w:rPr>
        <w:t>之《</w:t>
      </w:r>
      <w:r w:rsidR="00380933" w:rsidRPr="00380933">
        <w:rPr>
          <w:rFonts w:hint="eastAsia"/>
        </w:rPr>
        <w:t>高等教育創新轉型條例</w:t>
      </w:r>
      <w:r w:rsidR="00380933">
        <w:rPr>
          <w:rFonts w:hint="eastAsia"/>
        </w:rPr>
        <w:t>》草案，</w:t>
      </w:r>
      <w:r w:rsidR="00AA3F66">
        <w:rPr>
          <w:rFonts w:hint="eastAsia"/>
        </w:rPr>
        <w:t>在</w:t>
      </w:r>
      <w:r w:rsidR="00380933">
        <w:rPr>
          <w:rFonts w:hint="eastAsia"/>
        </w:rPr>
        <w:t>蔡英文政府上任以後，撤回教育部重新</w:t>
      </w:r>
      <w:proofErr w:type="gramStart"/>
      <w:r w:rsidR="00380933">
        <w:rPr>
          <w:rFonts w:hint="eastAsia"/>
        </w:rPr>
        <w:t>研</w:t>
      </w:r>
      <w:proofErr w:type="gramEnd"/>
      <w:r w:rsidR="00380933">
        <w:rPr>
          <w:rFonts w:hint="eastAsia"/>
        </w:rPr>
        <w:t>議</w:t>
      </w:r>
      <w:r w:rsidR="00EA731C">
        <w:rPr>
          <w:rFonts w:hint="eastAsia"/>
        </w:rPr>
        <w:t>；</w:t>
      </w:r>
      <w:r w:rsidR="00DF6746">
        <w:rPr>
          <w:rFonts w:hint="eastAsia"/>
        </w:rPr>
        <w:t>然而教育部新</w:t>
      </w:r>
      <w:r w:rsidR="00AA3F66">
        <w:rPr>
          <w:rFonts w:hint="eastAsia"/>
        </w:rPr>
        <w:t>提出的轉型退場政策，是否真能符合師生的期待？</w:t>
      </w:r>
    </w:p>
    <w:p w:rsidR="00380933" w:rsidRDefault="00380933" w:rsidP="00440DB8"/>
    <w:p w:rsidR="005C3763" w:rsidRDefault="00380933" w:rsidP="00440DB8">
      <w:r>
        <w:rPr>
          <w:rFonts w:hint="eastAsia"/>
        </w:rPr>
        <w:t>今（</w:t>
      </w:r>
      <w:r>
        <w:rPr>
          <w:rFonts w:hint="eastAsia"/>
        </w:rPr>
        <w:t>2017</w:t>
      </w:r>
      <w:r w:rsidR="00DF6746">
        <w:rPr>
          <w:rFonts w:hint="eastAsia"/>
        </w:rPr>
        <w:t>）年二月，新</w:t>
      </w:r>
      <w:r>
        <w:rPr>
          <w:rFonts w:hint="eastAsia"/>
        </w:rPr>
        <w:t>版本的</w:t>
      </w:r>
      <w:r w:rsidR="00487998">
        <w:rPr>
          <w:rFonts w:hint="eastAsia"/>
        </w:rPr>
        <w:t>《</w:t>
      </w:r>
      <w:r w:rsidR="00487998" w:rsidRPr="00487998">
        <w:rPr>
          <w:rFonts w:hint="eastAsia"/>
        </w:rPr>
        <w:t>私立大專校院轉型及退場條例</w:t>
      </w:r>
      <w:r>
        <w:rPr>
          <w:rFonts w:hint="eastAsia"/>
        </w:rPr>
        <w:t>》（以下簡稱《轉退條例》）出爐，</w:t>
      </w:r>
      <w:r w:rsidR="000F001F">
        <w:rPr>
          <w:rFonts w:hint="eastAsia"/>
        </w:rPr>
        <w:t>教育部</w:t>
      </w:r>
      <w:r w:rsidR="00487998">
        <w:rPr>
          <w:rFonts w:hint="eastAsia"/>
        </w:rPr>
        <w:t>將於近日送交行政院審查。</w:t>
      </w:r>
      <w:r w:rsidR="00C933EF">
        <w:rPr>
          <w:rFonts w:hint="eastAsia"/>
        </w:rPr>
        <w:t>然而，</w:t>
      </w:r>
      <w:r w:rsidR="00DF6746">
        <w:rPr>
          <w:rFonts w:hint="eastAsia"/>
        </w:rPr>
        <w:t>高教工會檢視了</w:t>
      </w:r>
      <w:r w:rsidR="000F001F">
        <w:rPr>
          <w:rFonts w:hint="eastAsia"/>
        </w:rPr>
        <w:t>新版的</w:t>
      </w:r>
      <w:r>
        <w:rPr>
          <w:rFonts w:hint="eastAsia"/>
        </w:rPr>
        <w:t>《轉退條例》草案，</w:t>
      </w:r>
      <w:r w:rsidR="00DF6746">
        <w:rPr>
          <w:rFonts w:hint="eastAsia"/>
        </w:rPr>
        <w:t>發現</w:t>
      </w:r>
      <w:r>
        <w:rPr>
          <w:rFonts w:hint="eastAsia"/>
        </w:rPr>
        <w:t>與國民黨時期的版本</w:t>
      </w:r>
      <w:r w:rsidR="00564CC0">
        <w:rPr>
          <w:rFonts w:hint="eastAsia"/>
        </w:rPr>
        <w:t>相比</w:t>
      </w:r>
      <w:r>
        <w:rPr>
          <w:rFonts w:hint="eastAsia"/>
        </w:rPr>
        <w:t>，根本是「換湯不換藥」，延續了「損及公益、圖利校董</w:t>
      </w:r>
      <w:r w:rsidRPr="00296B4D">
        <w:rPr>
          <w:rFonts w:hint="eastAsia"/>
        </w:rPr>
        <w:t>」</w:t>
      </w:r>
      <w:r>
        <w:rPr>
          <w:rFonts w:hint="eastAsia"/>
        </w:rPr>
        <w:t>的轉型退場政策！</w:t>
      </w:r>
    </w:p>
    <w:p w:rsidR="005C3763" w:rsidRDefault="005C3763" w:rsidP="00440DB8"/>
    <w:p w:rsidR="00C933EF" w:rsidRDefault="00DF6746" w:rsidP="00440DB8">
      <w:r>
        <w:rPr>
          <w:rFonts w:hint="eastAsia"/>
        </w:rPr>
        <w:t>不僅如此，教育部還比過去</w:t>
      </w:r>
      <w:r w:rsidR="00564CC0">
        <w:rPr>
          <w:rFonts w:hint="eastAsia"/>
        </w:rPr>
        <w:t>更進一步，</w:t>
      </w:r>
      <w:r w:rsidR="00C933EF">
        <w:rPr>
          <w:rFonts w:hint="eastAsia"/>
        </w:rPr>
        <w:t>打算</w:t>
      </w:r>
      <w:r w:rsidR="00564CC0">
        <w:rPr>
          <w:rFonts w:hint="eastAsia"/>
        </w:rPr>
        <w:t>在四年內編列</w:t>
      </w:r>
      <w:r w:rsidR="00564CC0">
        <w:rPr>
          <w:rFonts w:hint="eastAsia"/>
        </w:rPr>
        <w:t>50</w:t>
      </w:r>
      <w:r w:rsidR="00564CC0">
        <w:rPr>
          <w:rFonts w:hint="eastAsia"/>
        </w:rPr>
        <w:t>億元轉型及退場基金，提供融資和利息補貼，</w:t>
      </w:r>
      <w:r w:rsidR="00A66D29">
        <w:rPr>
          <w:rFonts w:hint="eastAsia"/>
        </w:rPr>
        <w:t>加速</w:t>
      </w:r>
      <w:r w:rsidR="00564CC0">
        <w:rPr>
          <w:rFonts w:hint="eastAsia"/>
        </w:rPr>
        <w:t>私</w:t>
      </w:r>
      <w:r w:rsidR="00A66D29">
        <w:rPr>
          <w:rFonts w:hint="eastAsia"/>
        </w:rPr>
        <w:t>校的</w:t>
      </w:r>
      <w:r w:rsidR="00564CC0">
        <w:rPr>
          <w:rFonts w:hint="eastAsia"/>
        </w:rPr>
        <w:t>轉型退場</w:t>
      </w:r>
      <w:r w:rsidR="0051317E">
        <w:rPr>
          <w:rFonts w:hint="eastAsia"/>
        </w:rPr>
        <w:t>。</w:t>
      </w:r>
      <w:r w:rsidR="005C3763">
        <w:rPr>
          <w:rFonts w:hint="eastAsia"/>
        </w:rPr>
        <w:t>日前</w:t>
      </w:r>
      <w:r w:rsidR="00672DD9">
        <w:rPr>
          <w:rFonts w:hint="eastAsia"/>
        </w:rPr>
        <w:t>在</w:t>
      </w:r>
      <w:r w:rsidR="005C3763">
        <w:rPr>
          <w:rFonts w:hint="eastAsia"/>
        </w:rPr>
        <w:t>立法院專案報告時，</w:t>
      </w:r>
      <w:r w:rsidR="000F001F">
        <w:rPr>
          <w:rFonts w:hint="eastAsia"/>
        </w:rPr>
        <w:t>教育部</w:t>
      </w:r>
      <w:r w:rsidR="00672DD9">
        <w:rPr>
          <w:rFonts w:hint="eastAsia"/>
        </w:rPr>
        <w:t>便荒謬地</w:t>
      </w:r>
      <w:r w:rsidR="009D3349">
        <w:rPr>
          <w:rFonts w:hint="eastAsia"/>
        </w:rPr>
        <w:t>聲</w:t>
      </w:r>
      <w:r w:rsidR="00672DD9">
        <w:rPr>
          <w:rFonts w:hint="eastAsia"/>
        </w:rPr>
        <w:t>稱</w:t>
      </w:r>
      <w:r w:rsidR="0051317E">
        <w:rPr>
          <w:rFonts w:hint="eastAsia"/>
        </w:rPr>
        <w:t>需要</w:t>
      </w:r>
      <w:r w:rsidR="009D3349">
        <w:rPr>
          <w:rFonts w:hint="eastAsia"/>
        </w:rPr>
        <w:t>讓校董</w:t>
      </w:r>
      <w:r w:rsidR="005C3763">
        <w:rPr>
          <w:rFonts w:hint="eastAsia"/>
        </w:rPr>
        <w:t>「尊榮退場」</w:t>
      </w:r>
      <w:r w:rsidR="0051317E">
        <w:rPr>
          <w:rFonts w:hint="eastAsia"/>
        </w:rPr>
        <w:t>的誘因，</w:t>
      </w:r>
      <w:r w:rsidR="00705E05">
        <w:rPr>
          <w:rStyle w:val="a6"/>
        </w:rPr>
        <w:footnoteReference w:id="1"/>
      </w:r>
      <w:r w:rsidR="00A66D29">
        <w:rPr>
          <w:rFonts w:hint="eastAsia"/>
        </w:rPr>
        <w:t>這</w:t>
      </w:r>
      <w:r w:rsidR="00A66D29">
        <w:rPr>
          <w:rFonts w:hint="eastAsia"/>
        </w:rPr>
        <w:t>50</w:t>
      </w:r>
      <w:r>
        <w:rPr>
          <w:rFonts w:hint="eastAsia"/>
        </w:rPr>
        <w:t>億元正是教育部</w:t>
      </w:r>
      <w:r w:rsidR="00A66D29">
        <w:rPr>
          <w:rFonts w:hint="eastAsia"/>
        </w:rPr>
        <w:t>送給</w:t>
      </w:r>
      <w:proofErr w:type="gramStart"/>
      <w:r w:rsidR="00A66D29">
        <w:rPr>
          <w:rFonts w:hint="eastAsia"/>
        </w:rPr>
        <w:t>校董們</w:t>
      </w:r>
      <w:r w:rsidR="00290105">
        <w:rPr>
          <w:rFonts w:hint="eastAsia"/>
        </w:rPr>
        <w:t>加速</w:t>
      </w:r>
      <w:proofErr w:type="gramEnd"/>
      <w:r w:rsidR="00A66D29">
        <w:rPr>
          <w:rFonts w:hint="eastAsia"/>
        </w:rPr>
        <w:t>掏空校產的大禮！</w:t>
      </w:r>
    </w:p>
    <w:p w:rsidR="00C933EF" w:rsidRPr="00A66D29" w:rsidRDefault="00C933EF" w:rsidP="00440DB8"/>
    <w:p w:rsidR="00487998" w:rsidRDefault="00564CC0" w:rsidP="00440DB8">
      <w:r>
        <w:rPr>
          <w:rFonts w:hint="eastAsia"/>
        </w:rPr>
        <w:t>根據教育部過去的資料，粗估</w:t>
      </w:r>
      <w:r w:rsidR="00F6266A">
        <w:rPr>
          <w:rFonts w:hint="eastAsia"/>
        </w:rPr>
        <w:t>至</w:t>
      </w:r>
      <w:r w:rsidR="00F6266A">
        <w:rPr>
          <w:rFonts w:hint="eastAsia"/>
        </w:rPr>
        <w:t>112</w:t>
      </w:r>
      <w:r w:rsidR="00F6266A">
        <w:rPr>
          <w:rFonts w:hint="eastAsia"/>
        </w:rPr>
        <w:t>學年度</w:t>
      </w:r>
      <w:r>
        <w:rPr>
          <w:rFonts w:hint="eastAsia"/>
        </w:rPr>
        <w:t>將減少</w:t>
      </w:r>
      <w:r>
        <w:rPr>
          <w:rFonts w:hint="eastAsia"/>
        </w:rPr>
        <w:t>20</w:t>
      </w:r>
      <w:r>
        <w:rPr>
          <w:rFonts w:hint="eastAsia"/>
        </w:rPr>
        <w:t>－</w:t>
      </w:r>
      <w:r>
        <w:rPr>
          <w:rFonts w:hint="eastAsia"/>
        </w:rPr>
        <w:t>40</w:t>
      </w:r>
      <w:r>
        <w:rPr>
          <w:rFonts w:hint="eastAsia"/>
        </w:rPr>
        <w:t>所大學。</w:t>
      </w:r>
      <w:r w:rsidR="00705E05">
        <w:rPr>
          <w:rStyle w:val="a6"/>
        </w:rPr>
        <w:footnoteReference w:id="2"/>
      </w:r>
      <w:r w:rsidR="002517FA">
        <w:rPr>
          <w:rFonts w:hint="eastAsia"/>
        </w:rPr>
        <w:t>而</w:t>
      </w:r>
      <w:r>
        <w:rPr>
          <w:rFonts w:hint="eastAsia"/>
        </w:rPr>
        <w:t>工會</w:t>
      </w:r>
      <w:r w:rsidR="002517FA">
        <w:rPr>
          <w:rFonts w:hint="eastAsia"/>
        </w:rPr>
        <w:t>初步</w:t>
      </w:r>
      <w:r w:rsidR="00FE5361">
        <w:rPr>
          <w:rFonts w:hint="eastAsia"/>
        </w:rPr>
        <w:t>估計這</w:t>
      </w:r>
      <w:r>
        <w:rPr>
          <w:rFonts w:hint="eastAsia"/>
        </w:rPr>
        <w:t>40</w:t>
      </w:r>
      <w:r>
        <w:rPr>
          <w:rFonts w:hint="eastAsia"/>
        </w:rPr>
        <w:t>間大學的總資產，</w:t>
      </w:r>
      <w:r w:rsidR="00C91C6C">
        <w:rPr>
          <w:rFonts w:hint="eastAsia"/>
        </w:rPr>
        <w:t>合計高達</w:t>
      </w:r>
      <w:r w:rsidR="00C91C6C">
        <w:rPr>
          <w:rFonts w:hint="eastAsia"/>
        </w:rPr>
        <w:t>1,300</w:t>
      </w:r>
      <w:r w:rsidR="00DF6746">
        <w:rPr>
          <w:rFonts w:hint="eastAsia"/>
        </w:rPr>
        <w:t>億！換言之，如果《轉退條例》通過，等於是</w:t>
      </w:r>
      <w:r w:rsidR="00C91C6C">
        <w:rPr>
          <w:rFonts w:hint="eastAsia"/>
        </w:rPr>
        <w:t>白白把</w:t>
      </w:r>
      <w:r w:rsidR="00C91C6C">
        <w:rPr>
          <w:rFonts w:hint="eastAsia"/>
        </w:rPr>
        <w:t>50</w:t>
      </w:r>
      <w:r w:rsidR="00C91C6C">
        <w:rPr>
          <w:rFonts w:hint="eastAsia"/>
        </w:rPr>
        <w:t>億元送給私校</w:t>
      </w:r>
      <w:proofErr w:type="gramStart"/>
      <w:r w:rsidR="00C91C6C">
        <w:rPr>
          <w:rFonts w:hint="eastAsia"/>
        </w:rPr>
        <w:t>校</w:t>
      </w:r>
      <w:proofErr w:type="gramEnd"/>
      <w:r w:rsidR="00C91C6C">
        <w:rPr>
          <w:rFonts w:hint="eastAsia"/>
        </w:rPr>
        <w:t>董，讓校董</w:t>
      </w:r>
      <w:r w:rsidR="00A66D29">
        <w:rPr>
          <w:rFonts w:hint="eastAsia"/>
        </w:rPr>
        <w:t>能夠恣意</w:t>
      </w:r>
      <w:r w:rsidR="00487A64">
        <w:rPr>
          <w:rFonts w:hint="eastAsia"/>
        </w:rPr>
        <w:t>倒閉</w:t>
      </w:r>
      <w:r w:rsidR="00C91C6C">
        <w:rPr>
          <w:rFonts w:hint="eastAsia"/>
        </w:rPr>
        <w:t>大學、讓師生流離失所、高教環境更為</w:t>
      </w:r>
      <w:r w:rsidR="00DE6060">
        <w:rPr>
          <w:rFonts w:hint="eastAsia"/>
        </w:rPr>
        <w:t>嚴峻</w:t>
      </w:r>
      <w:r w:rsidR="00C91C6C">
        <w:rPr>
          <w:rFonts w:hint="eastAsia"/>
        </w:rPr>
        <w:t>，卻還</w:t>
      </w:r>
      <w:r w:rsidR="00A66D29">
        <w:rPr>
          <w:rFonts w:hint="eastAsia"/>
        </w:rPr>
        <w:t>能</w:t>
      </w:r>
      <w:r w:rsidR="00C91C6C">
        <w:rPr>
          <w:rFonts w:hint="eastAsia"/>
        </w:rPr>
        <w:t>從中掏空</w:t>
      </w:r>
      <w:r w:rsidR="00C91C6C">
        <w:rPr>
          <w:rFonts w:hint="eastAsia"/>
        </w:rPr>
        <w:t>1,300</w:t>
      </w:r>
      <w:r w:rsidR="00C91C6C">
        <w:rPr>
          <w:rFonts w:hint="eastAsia"/>
        </w:rPr>
        <w:t>億元的校產！</w:t>
      </w:r>
    </w:p>
    <w:p w:rsidR="004A3F61" w:rsidRDefault="004A3F61" w:rsidP="00440DB8"/>
    <w:p w:rsidR="004A3F61" w:rsidRPr="004A3F61" w:rsidRDefault="00C933EF" w:rsidP="00440DB8">
      <w:r>
        <w:rPr>
          <w:rFonts w:hint="eastAsia"/>
        </w:rPr>
        <w:t>以下，</w:t>
      </w:r>
      <w:r w:rsidR="0033000C">
        <w:rPr>
          <w:rFonts w:hint="eastAsia"/>
        </w:rPr>
        <w:t>高教工會將一一揭穿</w:t>
      </w:r>
      <w:r w:rsidR="00DF6746">
        <w:rPr>
          <w:rFonts w:hint="eastAsia"/>
        </w:rPr>
        <w:t>教育部</w:t>
      </w:r>
      <w:r w:rsidR="0033000C">
        <w:rPr>
          <w:rFonts w:hint="eastAsia"/>
        </w:rPr>
        <w:t>《轉退條例》草案的五大謊言！</w:t>
      </w:r>
    </w:p>
    <w:p w:rsidR="00440DB8" w:rsidRDefault="00440DB8" w:rsidP="00440DB8"/>
    <w:p w:rsidR="00FF6235" w:rsidRDefault="004A3F61" w:rsidP="00FF6235">
      <w:pPr>
        <w:rPr>
          <w:b/>
        </w:rPr>
      </w:pPr>
      <w:r>
        <w:rPr>
          <w:rFonts w:hint="eastAsia"/>
          <w:b/>
        </w:rPr>
        <w:t>謊言</w:t>
      </w:r>
      <w:proofErr w:type="gramStart"/>
      <w:r>
        <w:rPr>
          <w:rFonts w:hint="eastAsia"/>
          <w:b/>
        </w:rPr>
        <w:t>一</w:t>
      </w:r>
      <w:proofErr w:type="gramEnd"/>
      <w:r>
        <w:rPr>
          <w:rFonts w:hint="eastAsia"/>
          <w:b/>
        </w:rPr>
        <w:t>：</w:t>
      </w:r>
      <w:r w:rsidR="00FF6235">
        <w:rPr>
          <w:rFonts w:hint="eastAsia"/>
          <w:b/>
        </w:rPr>
        <w:t>《</w:t>
      </w:r>
      <w:r w:rsidR="00FF6235" w:rsidRPr="001975E6">
        <w:rPr>
          <w:rFonts w:hint="eastAsia"/>
          <w:b/>
        </w:rPr>
        <w:t>轉退條例</w:t>
      </w:r>
      <w:r>
        <w:rPr>
          <w:rFonts w:hint="eastAsia"/>
          <w:b/>
        </w:rPr>
        <w:t>》</w:t>
      </w:r>
      <w:r w:rsidR="00FF6235">
        <w:rPr>
          <w:rFonts w:hint="eastAsia"/>
          <w:b/>
        </w:rPr>
        <w:t>有</w:t>
      </w:r>
      <w:r w:rsidR="00FF6235" w:rsidRPr="001975E6">
        <w:rPr>
          <w:rFonts w:hint="eastAsia"/>
          <w:b/>
        </w:rPr>
        <w:t>針對嚴重損害師生權益之學校</w:t>
      </w:r>
      <w:proofErr w:type="gramStart"/>
      <w:r w:rsidR="00FF6235" w:rsidRPr="001975E6">
        <w:rPr>
          <w:rFonts w:hint="eastAsia"/>
          <w:b/>
        </w:rPr>
        <w:t>的課責機制</w:t>
      </w:r>
      <w:proofErr w:type="gramEnd"/>
      <w:r w:rsidR="00FF6235" w:rsidRPr="001975E6">
        <w:rPr>
          <w:rFonts w:hint="eastAsia"/>
          <w:b/>
        </w:rPr>
        <w:t>？</w:t>
      </w:r>
    </w:p>
    <w:p w:rsidR="00FF6235" w:rsidRPr="00AA4537" w:rsidRDefault="00FF6235" w:rsidP="00FF6235">
      <w:pPr>
        <w:rPr>
          <w:b/>
        </w:rPr>
      </w:pPr>
    </w:p>
    <w:p w:rsidR="00FF6235" w:rsidRDefault="00FF6235" w:rsidP="00FF6235">
      <w:proofErr w:type="gramStart"/>
      <w:r w:rsidRPr="00AA4537">
        <w:rPr>
          <w:rFonts w:hint="eastAsia"/>
          <w:b/>
        </w:rPr>
        <w:t>沒有課責機制</w:t>
      </w:r>
      <w:proofErr w:type="gramEnd"/>
      <w:r w:rsidRPr="00AA4537">
        <w:rPr>
          <w:rFonts w:hint="eastAsia"/>
          <w:b/>
        </w:rPr>
        <w:t>，只有假輔導！</w:t>
      </w:r>
      <w:r>
        <w:rPr>
          <w:rFonts w:hint="eastAsia"/>
        </w:rPr>
        <w:t>《轉退條例》草案第七條規定</w:t>
      </w:r>
      <w:r w:rsidR="0033000C">
        <w:rPr>
          <w:rFonts w:hint="eastAsia"/>
        </w:rPr>
        <w:t>私校若有</w:t>
      </w:r>
      <w:r>
        <w:rPr>
          <w:rFonts w:hint="eastAsia"/>
        </w:rPr>
        <w:t>「</w:t>
      </w:r>
      <w:r w:rsidRPr="00DC29DD">
        <w:rPr>
          <w:rFonts w:hint="eastAsia"/>
        </w:rPr>
        <w:t>財務結構不佳</w:t>
      </w:r>
      <w:r w:rsidR="0033000C">
        <w:rPr>
          <w:rFonts w:hint="eastAsia"/>
        </w:rPr>
        <w:t>嚴重影響教學及營運</w:t>
      </w:r>
      <w:r>
        <w:rPr>
          <w:rFonts w:hint="eastAsia"/>
        </w:rPr>
        <w:t>」、「</w:t>
      </w:r>
      <w:r w:rsidRPr="00DC29DD">
        <w:rPr>
          <w:rFonts w:hint="eastAsia"/>
        </w:rPr>
        <w:t>積欠教職員工薪資或連續減薪達三個月以上</w:t>
      </w:r>
      <w:r>
        <w:rPr>
          <w:rFonts w:hint="eastAsia"/>
        </w:rPr>
        <w:t>」、「</w:t>
      </w:r>
      <w:proofErr w:type="gramStart"/>
      <w:r>
        <w:rPr>
          <w:rFonts w:hint="eastAsia"/>
        </w:rPr>
        <w:t>生師比</w:t>
      </w:r>
      <w:proofErr w:type="gramEnd"/>
      <w:r w:rsidRPr="00DC29DD">
        <w:rPr>
          <w:rFonts w:hint="eastAsia"/>
        </w:rPr>
        <w:t>不符合</w:t>
      </w:r>
      <w:r>
        <w:rPr>
          <w:rFonts w:hint="eastAsia"/>
        </w:rPr>
        <w:t>規定」、「</w:t>
      </w:r>
      <w:r w:rsidRPr="00DC29DD">
        <w:rPr>
          <w:rFonts w:hint="eastAsia"/>
        </w:rPr>
        <w:t>教學品質</w:t>
      </w:r>
      <w:r>
        <w:rPr>
          <w:rFonts w:hint="eastAsia"/>
        </w:rPr>
        <w:t>未通過查核」、「</w:t>
      </w:r>
      <w:r w:rsidRPr="00E91BAE">
        <w:rPr>
          <w:rFonts w:hint="eastAsia"/>
        </w:rPr>
        <w:t>違反</w:t>
      </w:r>
      <w:r w:rsidR="0033000C">
        <w:rPr>
          <w:rFonts w:hint="eastAsia"/>
        </w:rPr>
        <w:t>《私校法》或有關教育法規情節嚴重者」等情形，將被列為「專案輔導學校」。</w:t>
      </w:r>
    </w:p>
    <w:p w:rsidR="00FF6235" w:rsidRDefault="00FF6235" w:rsidP="00FF6235"/>
    <w:p w:rsidR="00FF6235" w:rsidRPr="000B45FF" w:rsidRDefault="0033000C" w:rsidP="00FF6235">
      <w:r>
        <w:rPr>
          <w:rFonts w:hint="eastAsia"/>
        </w:rPr>
        <w:t>然而，</w:t>
      </w:r>
      <w:r w:rsidR="00FF6235">
        <w:rPr>
          <w:rFonts w:hint="eastAsia"/>
        </w:rPr>
        <w:t>為何對於有欠減薪</w:t>
      </w:r>
      <w:r w:rsidR="004870BF">
        <w:rPr>
          <w:rFonts w:hint="eastAsia"/>
        </w:rPr>
        <w:t>事實、違反《私校法》或相關教育</w:t>
      </w:r>
      <w:proofErr w:type="gramStart"/>
      <w:r w:rsidR="004870BF">
        <w:rPr>
          <w:rFonts w:hint="eastAsia"/>
        </w:rPr>
        <w:t>法規等傷及</w:t>
      </w:r>
      <w:proofErr w:type="gramEnd"/>
      <w:r w:rsidR="004870BF">
        <w:rPr>
          <w:rFonts w:hint="eastAsia"/>
        </w:rPr>
        <w:t>師生權益的私校，仍是將其列為</w:t>
      </w:r>
      <w:r w:rsidR="00FF6235">
        <w:rPr>
          <w:rFonts w:hint="eastAsia"/>
        </w:rPr>
        <w:t>專案輔導，而非立即</w:t>
      </w:r>
      <w:r w:rsidR="004870BF">
        <w:rPr>
          <w:rFonts w:hint="eastAsia"/>
        </w:rPr>
        <w:t>依據《私校法》</w:t>
      </w:r>
      <w:r w:rsidR="004870BF">
        <w:rPr>
          <w:rFonts w:hint="eastAsia"/>
        </w:rPr>
        <w:t>25</w:t>
      </w:r>
      <w:r w:rsidR="004870BF">
        <w:rPr>
          <w:rFonts w:hint="eastAsia"/>
        </w:rPr>
        <w:t>條</w:t>
      </w:r>
      <w:r w:rsidR="00F55009">
        <w:rPr>
          <w:rFonts w:hint="eastAsia"/>
        </w:rPr>
        <w:t>接管這些問題私校</w:t>
      </w:r>
      <w:r w:rsidR="004870BF">
        <w:rPr>
          <w:rFonts w:hint="eastAsia"/>
        </w:rPr>
        <w:t>，</w:t>
      </w:r>
      <w:r w:rsidR="008E7448">
        <w:rPr>
          <w:rFonts w:hint="eastAsia"/>
        </w:rPr>
        <w:t>向</w:t>
      </w:r>
      <w:r w:rsidR="00F55009">
        <w:rPr>
          <w:rFonts w:hint="eastAsia"/>
        </w:rPr>
        <w:t>法院</w:t>
      </w:r>
      <w:r w:rsidR="008E7448">
        <w:rPr>
          <w:rFonts w:hint="eastAsia"/>
        </w:rPr>
        <w:t>聲請</w:t>
      </w:r>
      <w:r w:rsidR="00FF6235">
        <w:rPr>
          <w:rFonts w:hint="eastAsia"/>
        </w:rPr>
        <w:t>解散原董事會、重組公益董事會？</w:t>
      </w:r>
    </w:p>
    <w:p w:rsidR="00FF6235" w:rsidRDefault="00FF6235" w:rsidP="00FF6235"/>
    <w:p w:rsidR="00A02047" w:rsidRDefault="00A02047" w:rsidP="00FF6235">
      <w:r>
        <w:rPr>
          <w:rFonts w:hint="eastAsia"/>
        </w:rPr>
        <w:t>以</w:t>
      </w:r>
      <w:r w:rsidR="00DB5187">
        <w:rPr>
          <w:rFonts w:hint="eastAsia"/>
        </w:rPr>
        <w:t>過去第一批</w:t>
      </w:r>
      <w:r>
        <w:rPr>
          <w:rFonts w:hint="eastAsia"/>
        </w:rPr>
        <w:t>被教育部列為專案輔導的永達技術學院為例，從</w:t>
      </w:r>
      <w:r>
        <w:rPr>
          <w:rFonts w:hint="eastAsia"/>
        </w:rPr>
        <w:t>2013</w:t>
      </w:r>
      <w:r>
        <w:rPr>
          <w:rFonts w:hint="eastAsia"/>
        </w:rPr>
        <w:t>年輔導至今，不僅校務沒</w:t>
      </w:r>
      <w:r>
        <w:rPr>
          <w:rFonts w:hint="eastAsia"/>
        </w:rPr>
        <w:lastRenderedPageBreak/>
        <w:t>有任何改善、教職員欠減薪問題未獲解決，學校更是任由</w:t>
      </w:r>
      <w:proofErr w:type="gramStart"/>
      <w:r>
        <w:rPr>
          <w:rFonts w:hint="eastAsia"/>
        </w:rPr>
        <w:t>董事會說倒就</w:t>
      </w:r>
      <w:proofErr w:type="gramEnd"/>
      <w:r>
        <w:rPr>
          <w:rFonts w:hint="eastAsia"/>
        </w:rPr>
        <w:t>倒，造成師生流離失所，董事會卻還能試圖挪用十五億校產在投資開發「台</w:t>
      </w:r>
      <w:proofErr w:type="gramStart"/>
      <w:r>
        <w:rPr>
          <w:rFonts w:hint="eastAsia"/>
        </w:rPr>
        <w:t>一天賞村</w:t>
      </w:r>
      <w:proofErr w:type="gramEnd"/>
      <w:r>
        <w:rPr>
          <w:rFonts w:hint="eastAsia"/>
        </w:rPr>
        <w:t>」。由此可見，教育部的專案輔導，根本是</w:t>
      </w:r>
      <w:r w:rsidR="000005CF">
        <w:rPr>
          <w:rFonts w:hint="eastAsia"/>
        </w:rPr>
        <w:t>「</w:t>
      </w:r>
      <w:r>
        <w:rPr>
          <w:rFonts w:hint="eastAsia"/>
        </w:rPr>
        <w:t>輔導</w:t>
      </w:r>
      <w:r w:rsidR="000005CF">
        <w:rPr>
          <w:rFonts w:hint="eastAsia"/>
        </w:rPr>
        <w:t>」</w:t>
      </w:r>
      <w:r>
        <w:rPr>
          <w:rFonts w:hint="eastAsia"/>
        </w:rPr>
        <w:t>學校加速倒閉、任由校董掏空校產！</w:t>
      </w:r>
    </w:p>
    <w:p w:rsidR="00A02047" w:rsidRDefault="00A02047" w:rsidP="00FF6235"/>
    <w:p w:rsidR="00FF6235" w:rsidRPr="00FF6235" w:rsidRDefault="00611FB5" w:rsidP="00440DB8">
      <w:r>
        <w:rPr>
          <w:rFonts w:hint="eastAsia"/>
        </w:rPr>
        <w:t>過去以來，董事</w:t>
      </w:r>
      <w:r w:rsidR="00A02047">
        <w:rPr>
          <w:rFonts w:hint="eastAsia"/>
        </w:rPr>
        <w:t>會</w:t>
      </w:r>
      <w:r>
        <w:rPr>
          <w:rFonts w:hint="eastAsia"/>
        </w:rPr>
        <w:t>恣意違法</w:t>
      </w:r>
      <w:r w:rsidR="00A02047">
        <w:rPr>
          <w:rFonts w:hint="eastAsia"/>
        </w:rPr>
        <w:t>的例子即層出不窮</w:t>
      </w:r>
      <w:r w:rsidR="00FF6235">
        <w:rPr>
          <w:rFonts w:hint="eastAsia"/>
        </w:rPr>
        <w:t>，例如</w:t>
      </w:r>
      <w:r w:rsidR="00FF6235" w:rsidRPr="00800AA0">
        <w:rPr>
          <w:rFonts w:hint="eastAsia"/>
        </w:rPr>
        <w:t>高鳳數位內容學院</w:t>
      </w:r>
      <w:r w:rsidR="00FF6235">
        <w:rPr>
          <w:rFonts w:hint="eastAsia"/>
        </w:rPr>
        <w:t>於</w:t>
      </w:r>
      <w:r w:rsidR="00FF6235">
        <w:rPr>
          <w:rFonts w:hint="eastAsia"/>
        </w:rPr>
        <w:t>2009</w:t>
      </w:r>
      <w:r w:rsidR="00FF6235">
        <w:rPr>
          <w:rFonts w:hint="eastAsia"/>
        </w:rPr>
        <w:t>年惡意停辦，</w:t>
      </w:r>
      <w:r w:rsidR="00D23D83">
        <w:rPr>
          <w:rFonts w:hint="eastAsia"/>
        </w:rPr>
        <w:t>曾</w:t>
      </w:r>
      <w:r w:rsidR="00FF6235" w:rsidRPr="00800AA0">
        <w:rPr>
          <w:rFonts w:hint="eastAsia"/>
        </w:rPr>
        <w:t>積欠教職員四千五百萬</w:t>
      </w:r>
      <w:r w:rsidR="00FF6235">
        <w:rPr>
          <w:rFonts w:hint="eastAsia"/>
        </w:rPr>
        <w:t>；</w:t>
      </w:r>
      <w:r w:rsidR="00FF6235">
        <w:rPr>
          <w:rFonts w:hint="eastAsia"/>
        </w:rPr>
        <w:t>2005</w:t>
      </w:r>
      <w:r w:rsidR="00FF6235">
        <w:rPr>
          <w:rFonts w:hint="eastAsia"/>
        </w:rPr>
        <w:t>年至</w:t>
      </w:r>
      <w:r w:rsidR="00FF6235">
        <w:rPr>
          <w:rFonts w:hint="eastAsia"/>
        </w:rPr>
        <w:t>2009</w:t>
      </w:r>
      <w:r w:rsidR="00FF6235">
        <w:rPr>
          <w:rFonts w:hint="eastAsia"/>
        </w:rPr>
        <w:t>年間，輔英科技大學董事長</w:t>
      </w:r>
      <w:r w:rsidR="00FF6235" w:rsidRPr="008C2BF2">
        <w:rPr>
          <w:rFonts w:hint="eastAsia"/>
        </w:rPr>
        <w:t>張鵬圖</w:t>
      </w:r>
      <w:r w:rsidR="00FF6235">
        <w:rPr>
          <w:rFonts w:hint="eastAsia"/>
        </w:rPr>
        <w:t>一家人的生活開支由學校公款買單；</w:t>
      </w:r>
      <w:r w:rsidR="00FF6235">
        <w:rPr>
          <w:rFonts w:hint="eastAsia"/>
        </w:rPr>
        <w:t>2004</w:t>
      </w:r>
      <w:r w:rsidR="00FF6235">
        <w:rPr>
          <w:rFonts w:hint="eastAsia"/>
        </w:rPr>
        <w:t>年，中華大學創辦人王榮昌借牌承攬</w:t>
      </w:r>
      <w:r w:rsidR="00FF6235" w:rsidRPr="00800AA0">
        <w:rPr>
          <w:rFonts w:hint="eastAsia"/>
        </w:rPr>
        <w:t>中華大學工程，涉嫌詐欺案，不法得利四、五千萬</w:t>
      </w:r>
      <w:r w:rsidR="00FF6235">
        <w:rPr>
          <w:rFonts w:hint="eastAsia"/>
        </w:rPr>
        <w:t>…</w:t>
      </w:r>
      <w:proofErr w:type="gramStart"/>
      <w:r w:rsidR="00FF6235">
        <w:rPr>
          <w:rFonts w:hint="eastAsia"/>
        </w:rPr>
        <w:t>…</w:t>
      </w:r>
      <w:proofErr w:type="gramEnd"/>
      <w:r w:rsidR="00FF6235">
        <w:rPr>
          <w:rFonts w:hint="eastAsia"/>
        </w:rPr>
        <w:t>。這些案例都嚴重地傷害了師生的權益以及高等教育的公益性，</w:t>
      </w:r>
      <w:r w:rsidR="00A02047">
        <w:rPr>
          <w:rFonts w:hint="eastAsia"/>
        </w:rPr>
        <w:t>如果教育部</w:t>
      </w:r>
      <w:proofErr w:type="gramStart"/>
      <w:r w:rsidR="00A02047">
        <w:rPr>
          <w:rFonts w:hint="eastAsia"/>
        </w:rPr>
        <w:t>不</w:t>
      </w:r>
      <w:proofErr w:type="gramEnd"/>
      <w:r w:rsidR="00A02047">
        <w:rPr>
          <w:rFonts w:hint="eastAsia"/>
        </w:rPr>
        <w:t>負起接管惡質董事會的義務，</w:t>
      </w:r>
      <w:proofErr w:type="gramStart"/>
      <w:r w:rsidR="00A02047">
        <w:rPr>
          <w:rFonts w:hint="eastAsia"/>
        </w:rPr>
        <w:t>如何堵絕</w:t>
      </w:r>
      <w:proofErr w:type="gramEnd"/>
      <w:r w:rsidR="00A02047">
        <w:rPr>
          <w:rFonts w:hint="eastAsia"/>
        </w:rPr>
        <w:t>違法、達到真正</w:t>
      </w:r>
      <w:proofErr w:type="gramStart"/>
      <w:r w:rsidR="00A02047">
        <w:rPr>
          <w:rFonts w:hint="eastAsia"/>
        </w:rPr>
        <w:t>的課責</w:t>
      </w:r>
      <w:proofErr w:type="gramEnd"/>
      <w:r w:rsidR="00A02047">
        <w:rPr>
          <w:rFonts w:hint="eastAsia"/>
        </w:rPr>
        <w:t>？</w:t>
      </w:r>
    </w:p>
    <w:p w:rsidR="00FF6235" w:rsidRPr="00FF6235" w:rsidRDefault="00FF6235" w:rsidP="00440DB8"/>
    <w:p w:rsidR="00440DB8" w:rsidRPr="001975E6" w:rsidRDefault="004A3F61" w:rsidP="00440DB8">
      <w:pPr>
        <w:rPr>
          <w:b/>
        </w:rPr>
      </w:pPr>
      <w:r>
        <w:rPr>
          <w:rFonts w:hint="eastAsia"/>
          <w:b/>
        </w:rPr>
        <w:t>謊言</w:t>
      </w:r>
      <w:r w:rsidR="00FF6235">
        <w:rPr>
          <w:rFonts w:hint="eastAsia"/>
          <w:b/>
        </w:rPr>
        <w:t>二</w:t>
      </w:r>
      <w:r>
        <w:rPr>
          <w:rFonts w:hint="eastAsia"/>
          <w:b/>
        </w:rPr>
        <w:t>：</w:t>
      </w:r>
      <w:r w:rsidR="001975E6">
        <w:rPr>
          <w:rFonts w:hint="eastAsia"/>
          <w:b/>
        </w:rPr>
        <w:t>《</w:t>
      </w:r>
      <w:r w:rsidR="00440DB8" w:rsidRPr="001975E6">
        <w:rPr>
          <w:rFonts w:hint="eastAsia"/>
          <w:b/>
        </w:rPr>
        <w:t>轉退條例</w:t>
      </w:r>
      <w:r w:rsidR="001975E6">
        <w:rPr>
          <w:rFonts w:hint="eastAsia"/>
          <w:b/>
        </w:rPr>
        <w:t>》</w:t>
      </w:r>
      <w:r w:rsidR="00AA4537">
        <w:rPr>
          <w:rFonts w:hint="eastAsia"/>
          <w:b/>
        </w:rPr>
        <w:t>的專案輔導機制</w:t>
      </w:r>
      <w:r w:rsidR="00440DB8" w:rsidRPr="001975E6">
        <w:rPr>
          <w:rFonts w:hint="eastAsia"/>
          <w:b/>
        </w:rPr>
        <w:t>能</w:t>
      </w:r>
      <w:r>
        <w:rPr>
          <w:rFonts w:hint="eastAsia"/>
          <w:b/>
        </w:rPr>
        <w:t>真正</w:t>
      </w:r>
      <w:r w:rsidR="00440DB8" w:rsidRPr="001975E6">
        <w:rPr>
          <w:rFonts w:hint="eastAsia"/>
          <w:b/>
        </w:rPr>
        <w:t>強化對於私校的監督與輔導？</w:t>
      </w:r>
    </w:p>
    <w:p w:rsidR="00AA4537" w:rsidRPr="00FF6235" w:rsidRDefault="00AA4537" w:rsidP="00440DB8"/>
    <w:p w:rsidR="00AA4537" w:rsidRDefault="00AA4537" w:rsidP="00440DB8">
      <w:r w:rsidRPr="00AA4537">
        <w:rPr>
          <w:rFonts w:hint="eastAsia"/>
          <w:b/>
        </w:rPr>
        <w:t>專案輔導是幌子，錯把師生當傻子！</w:t>
      </w:r>
      <w:r w:rsidR="007222B8">
        <w:rPr>
          <w:rFonts w:hint="eastAsia"/>
        </w:rPr>
        <w:t>況且，我們更要指出，目前草案中對於專案輔導學校的公共監理，根本是假的！</w:t>
      </w:r>
      <w:r>
        <w:rPr>
          <w:rFonts w:hint="eastAsia"/>
        </w:rPr>
        <w:t>《轉退條例》草案將出現辦學危機的學校列為「</w:t>
      </w:r>
      <w:r w:rsidR="00063231">
        <w:rPr>
          <w:rFonts w:hint="eastAsia"/>
        </w:rPr>
        <w:t>專案輔導學校」，其監督輔導機制包括「設校基金及不動產信託」（第八條）以及「</w:t>
      </w:r>
      <w:r w:rsidR="00EA731C">
        <w:rPr>
          <w:rFonts w:hint="eastAsia"/>
        </w:rPr>
        <w:t>『</w:t>
      </w:r>
      <w:r w:rsidR="00063231">
        <w:rPr>
          <w:rFonts w:hint="eastAsia"/>
        </w:rPr>
        <w:t>得</w:t>
      </w:r>
      <w:r w:rsidR="00EA731C">
        <w:rPr>
          <w:rFonts w:hint="eastAsia"/>
        </w:rPr>
        <w:t>』</w:t>
      </w:r>
      <w:r w:rsidR="00063231">
        <w:rPr>
          <w:rFonts w:hint="eastAsia"/>
        </w:rPr>
        <w:t>加派公益董事以及公益監察人」（</w:t>
      </w:r>
      <w:r>
        <w:rPr>
          <w:rFonts w:hint="eastAsia"/>
        </w:rPr>
        <w:t>第十條）。</w:t>
      </w:r>
    </w:p>
    <w:p w:rsidR="008646DC" w:rsidRDefault="008646DC" w:rsidP="00440DB8"/>
    <w:p w:rsidR="00800AA0" w:rsidRDefault="008646DC" w:rsidP="00440DB8">
      <w:r>
        <w:rPr>
          <w:rFonts w:hint="eastAsia"/>
        </w:rPr>
        <w:t>首先，設校基金和不動產僅</w:t>
      </w:r>
      <w:proofErr w:type="gramStart"/>
      <w:r>
        <w:rPr>
          <w:rFonts w:hint="eastAsia"/>
        </w:rPr>
        <w:t>佔</w:t>
      </w:r>
      <w:proofErr w:type="gramEnd"/>
      <w:r>
        <w:rPr>
          <w:rFonts w:hint="eastAsia"/>
        </w:rPr>
        <w:t>校產的一部分，</w:t>
      </w:r>
      <w:r w:rsidR="00036F34">
        <w:rPr>
          <w:rFonts w:hint="eastAsia"/>
        </w:rPr>
        <w:t>如果</w:t>
      </w:r>
      <w:r>
        <w:rPr>
          <w:rFonts w:hint="eastAsia"/>
        </w:rPr>
        <w:t>只信託了這部分的校產，其餘還有銀行存款、特種基金、附屬機構投資等校產，仍可能被校董恣意挪用！</w:t>
      </w:r>
    </w:p>
    <w:p w:rsidR="00800AA0" w:rsidRPr="00036F34" w:rsidRDefault="00800AA0" w:rsidP="00440DB8"/>
    <w:p w:rsidR="00800AA0" w:rsidRDefault="00800AA0" w:rsidP="00440DB8">
      <w:proofErr w:type="gramStart"/>
      <w:r>
        <w:rPr>
          <w:rFonts w:hint="eastAsia"/>
        </w:rPr>
        <w:t>再者，</w:t>
      </w:r>
      <w:proofErr w:type="gramEnd"/>
      <w:r>
        <w:rPr>
          <w:rFonts w:hint="eastAsia"/>
        </w:rPr>
        <w:t>目前的草案竟</w:t>
      </w:r>
      <w:r w:rsidR="00EA731C">
        <w:rPr>
          <w:rFonts w:hint="eastAsia"/>
        </w:rPr>
        <w:t>只是『得』而</w:t>
      </w:r>
      <w:r w:rsidR="00AA6415">
        <w:rPr>
          <w:rFonts w:hint="eastAsia"/>
        </w:rPr>
        <w:t>非</w:t>
      </w:r>
      <w:r>
        <w:rPr>
          <w:rFonts w:hint="eastAsia"/>
        </w:rPr>
        <w:t>強制加派公益董監事，使得公共監理的機制形同虛設！同時，工會、教師團體和學生團體在私校改革中一直希望能深化校園民主與強化監督的「增設勞工董監事」，也</w:t>
      </w:r>
      <w:r w:rsidR="007222B8">
        <w:rPr>
          <w:rFonts w:hint="eastAsia"/>
        </w:rPr>
        <w:t>完全不在</w:t>
      </w:r>
      <w:r>
        <w:rPr>
          <w:rFonts w:hint="eastAsia"/>
        </w:rPr>
        <w:t>教育部的草案中。</w:t>
      </w:r>
    </w:p>
    <w:p w:rsidR="00800AA0" w:rsidRPr="00036F34" w:rsidRDefault="00800AA0" w:rsidP="00440DB8"/>
    <w:p w:rsidR="008646DC" w:rsidRDefault="008024F0" w:rsidP="00440DB8">
      <w:r>
        <w:rPr>
          <w:rFonts w:hint="eastAsia"/>
        </w:rPr>
        <w:t>由此可見，</w:t>
      </w:r>
      <w:r w:rsidR="00036F34">
        <w:rPr>
          <w:rFonts w:hint="eastAsia"/>
        </w:rPr>
        <w:t>目前教育部</w:t>
      </w:r>
      <w:r>
        <w:rPr>
          <w:rFonts w:hint="eastAsia"/>
        </w:rPr>
        <w:t>只</w:t>
      </w:r>
      <w:r w:rsidR="00036F34">
        <w:rPr>
          <w:rFonts w:hint="eastAsia"/>
        </w:rPr>
        <w:t>打算用做半套的校產信託和非強制性的公益董監事，</w:t>
      </w:r>
      <w:proofErr w:type="gramStart"/>
      <w:r w:rsidR="00036F34">
        <w:rPr>
          <w:rFonts w:hint="eastAsia"/>
        </w:rPr>
        <w:t>來謊稱</w:t>
      </w:r>
      <w:proofErr w:type="gramEnd"/>
      <w:r w:rsidR="00036F34">
        <w:rPr>
          <w:rFonts w:hint="eastAsia"/>
        </w:rPr>
        <w:t>有盡到監督與輔導的責任！</w:t>
      </w:r>
    </w:p>
    <w:p w:rsidR="008024F0" w:rsidRDefault="008024F0" w:rsidP="00440DB8"/>
    <w:p w:rsidR="00440DB8" w:rsidRPr="00E207F5" w:rsidRDefault="004A3F61" w:rsidP="00440DB8">
      <w:pPr>
        <w:rPr>
          <w:b/>
        </w:rPr>
      </w:pPr>
      <w:r>
        <w:rPr>
          <w:rFonts w:hint="eastAsia"/>
          <w:b/>
        </w:rPr>
        <w:t>謊言</w:t>
      </w:r>
      <w:proofErr w:type="gramStart"/>
      <w:r>
        <w:rPr>
          <w:rFonts w:hint="eastAsia"/>
          <w:b/>
        </w:rPr>
        <w:t>三</w:t>
      </w:r>
      <w:proofErr w:type="gramEnd"/>
      <w:r>
        <w:rPr>
          <w:rFonts w:hint="eastAsia"/>
          <w:b/>
        </w:rPr>
        <w:t>：</w:t>
      </w:r>
      <w:r w:rsidR="001975E6" w:rsidRPr="00E207F5">
        <w:rPr>
          <w:rFonts w:hint="eastAsia"/>
          <w:b/>
        </w:rPr>
        <w:t>《</w:t>
      </w:r>
      <w:r w:rsidR="00440DB8" w:rsidRPr="00E207F5">
        <w:rPr>
          <w:rFonts w:hint="eastAsia"/>
          <w:b/>
        </w:rPr>
        <w:t>轉</w:t>
      </w:r>
      <w:r w:rsidR="001975E6" w:rsidRPr="00E207F5">
        <w:rPr>
          <w:rFonts w:hint="eastAsia"/>
          <w:b/>
        </w:rPr>
        <w:t>退</w:t>
      </w:r>
      <w:r w:rsidR="00440DB8" w:rsidRPr="00E207F5">
        <w:rPr>
          <w:rFonts w:hint="eastAsia"/>
          <w:b/>
        </w:rPr>
        <w:t>條例</w:t>
      </w:r>
      <w:r w:rsidR="001975E6" w:rsidRPr="00E207F5">
        <w:rPr>
          <w:rFonts w:hint="eastAsia"/>
          <w:b/>
        </w:rPr>
        <w:t>》</w:t>
      </w:r>
      <w:r w:rsidR="00440DB8" w:rsidRPr="00E207F5">
        <w:rPr>
          <w:rFonts w:hint="eastAsia"/>
          <w:b/>
        </w:rPr>
        <w:t>可以保障教師及學生權益？</w:t>
      </w:r>
    </w:p>
    <w:p w:rsidR="000061C4" w:rsidRDefault="000061C4" w:rsidP="00440DB8"/>
    <w:p w:rsidR="00BA5CED" w:rsidRDefault="00E207F5" w:rsidP="00440DB8">
      <w:r w:rsidRPr="00E207F5">
        <w:rPr>
          <w:rFonts w:hint="eastAsia"/>
          <w:b/>
        </w:rPr>
        <w:t>師生權益淪無保障，優退</w:t>
      </w:r>
      <w:proofErr w:type="gramStart"/>
      <w:r w:rsidRPr="00E207F5">
        <w:rPr>
          <w:rFonts w:hint="eastAsia"/>
          <w:b/>
        </w:rPr>
        <w:t>慰助恐</w:t>
      </w:r>
      <w:proofErr w:type="gramEnd"/>
      <w:r w:rsidRPr="00E207F5">
        <w:rPr>
          <w:rFonts w:hint="eastAsia"/>
          <w:b/>
        </w:rPr>
        <w:t>成空</w:t>
      </w:r>
      <w:r>
        <w:rPr>
          <w:rFonts w:hint="eastAsia"/>
          <w:b/>
        </w:rPr>
        <w:t>！</w:t>
      </w:r>
      <w:r w:rsidR="00B06AE7">
        <w:rPr>
          <w:rFonts w:hint="eastAsia"/>
        </w:rPr>
        <w:t>儘管</w:t>
      </w:r>
      <w:r w:rsidR="000A061C">
        <w:rPr>
          <w:rFonts w:hint="eastAsia"/>
        </w:rPr>
        <w:t>《轉退條例》草案</w:t>
      </w:r>
      <w:proofErr w:type="gramStart"/>
      <w:r w:rsidR="00E4389C">
        <w:rPr>
          <w:rFonts w:hint="eastAsia"/>
        </w:rPr>
        <w:t>明定</w:t>
      </w:r>
      <w:r w:rsidR="000A061C">
        <w:rPr>
          <w:rFonts w:hint="eastAsia"/>
        </w:rPr>
        <w:t>私校</w:t>
      </w:r>
      <w:proofErr w:type="gramEnd"/>
      <w:r w:rsidR="000A061C">
        <w:rPr>
          <w:rFonts w:hint="eastAsia"/>
        </w:rPr>
        <w:t>因</w:t>
      </w:r>
      <w:proofErr w:type="gramStart"/>
      <w:r w:rsidR="000A061C">
        <w:rPr>
          <w:rFonts w:hint="eastAsia"/>
        </w:rPr>
        <w:t>轉型致系所</w:t>
      </w:r>
      <w:proofErr w:type="gramEnd"/>
      <w:r w:rsidR="000A061C">
        <w:rPr>
          <w:rFonts w:hint="eastAsia"/>
        </w:rPr>
        <w:t>調整或減班時，</w:t>
      </w:r>
      <w:r w:rsidR="00BA5CED">
        <w:rPr>
          <w:rFonts w:hint="eastAsia"/>
        </w:rPr>
        <w:t>對於</w:t>
      </w:r>
      <w:r w:rsidR="000A061C">
        <w:rPr>
          <w:rFonts w:hint="eastAsia"/>
        </w:rPr>
        <w:t>仍願繼續任教之教師</w:t>
      </w:r>
      <w:r w:rsidR="00BA5CED">
        <w:rPr>
          <w:rFonts w:hint="eastAsia"/>
        </w:rPr>
        <w:t>應優先</w:t>
      </w:r>
      <w:r w:rsidR="00672F8C">
        <w:rPr>
          <w:rFonts w:hint="eastAsia"/>
        </w:rPr>
        <w:t>遷調或</w:t>
      </w:r>
      <w:proofErr w:type="gramStart"/>
      <w:r w:rsidR="00BA5CED">
        <w:rPr>
          <w:rFonts w:hint="eastAsia"/>
        </w:rPr>
        <w:t>介</w:t>
      </w:r>
      <w:proofErr w:type="gramEnd"/>
      <w:r w:rsidR="00BA5CED">
        <w:rPr>
          <w:rFonts w:hint="eastAsia"/>
        </w:rPr>
        <w:t>聘</w:t>
      </w:r>
      <w:r w:rsidR="000A061C">
        <w:rPr>
          <w:rFonts w:hint="eastAsia"/>
        </w:rPr>
        <w:t>（第六條）</w:t>
      </w:r>
      <w:r w:rsidR="00B06AE7">
        <w:rPr>
          <w:rFonts w:hint="eastAsia"/>
        </w:rPr>
        <w:t>，</w:t>
      </w:r>
      <w:r w:rsidR="007222B8">
        <w:rPr>
          <w:rFonts w:hint="eastAsia"/>
        </w:rPr>
        <w:t>但</w:t>
      </w:r>
      <w:r w:rsidR="00AE1519">
        <w:rPr>
          <w:rFonts w:hint="eastAsia"/>
        </w:rPr>
        <w:t>事實上，</w:t>
      </w:r>
      <w:r w:rsidR="007222B8">
        <w:rPr>
          <w:rFonts w:hint="eastAsia"/>
        </w:rPr>
        <w:t>本條文僅</w:t>
      </w:r>
      <w:r w:rsidR="00007AD7">
        <w:rPr>
          <w:rFonts w:hint="eastAsia"/>
        </w:rPr>
        <w:t>改寫自《教師法》第十五</w:t>
      </w:r>
      <w:r w:rsidR="007222B8">
        <w:rPr>
          <w:rFonts w:hint="eastAsia"/>
        </w:rPr>
        <w:t>條，甚至《教師法》第十五條本來明文規定教師的遷調</w:t>
      </w:r>
      <w:proofErr w:type="gramStart"/>
      <w:r w:rsidR="007222B8">
        <w:rPr>
          <w:rFonts w:hint="eastAsia"/>
        </w:rPr>
        <w:t>介聘應</w:t>
      </w:r>
      <w:proofErr w:type="gramEnd"/>
      <w:r w:rsidR="007222B8">
        <w:rPr>
          <w:rFonts w:hint="eastAsia"/>
        </w:rPr>
        <w:t>為「學校」和「教育主管機關」的責任，在《轉退條例》草案中，責任卻只在學校</w:t>
      </w:r>
      <w:r w:rsidR="00AC2FD0">
        <w:rPr>
          <w:rFonts w:hint="eastAsia"/>
        </w:rPr>
        <w:t>、</w:t>
      </w:r>
      <w:r w:rsidR="007222B8">
        <w:rPr>
          <w:rFonts w:hint="eastAsia"/>
        </w:rPr>
        <w:t>而完全省卻了教育主管機關本應積極保障教師工作權的義務！</w:t>
      </w:r>
      <w:r w:rsidR="007222B8">
        <w:t xml:space="preserve"> </w:t>
      </w:r>
    </w:p>
    <w:p w:rsidR="007222B8" w:rsidRDefault="007222B8" w:rsidP="00440DB8"/>
    <w:p w:rsidR="00AC2FD0" w:rsidRDefault="00AC2FD0" w:rsidP="00440DB8">
      <w:r>
        <w:rPr>
          <w:rFonts w:hint="eastAsia"/>
        </w:rPr>
        <w:t>針對學生的轉學安置，草案第十二條也竟然只規定「得」補助學生轉學安置之相關費用，而非強制性的協助轉學安置。</w:t>
      </w:r>
    </w:p>
    <w:p w:rsidR="00AC2FD0" w:rsidRPr="007222B8" w:rsidRDefault="00AC2FD0" w:rsidP="00440DB8"/>
    <w:p w:rsidR="00BA5CED" w:rsidRDefault="00AC2FD0" w:rsidP="00440DB8">
      <w:r>
        <w:rPr>
          <w:rFonts w:hint="eastAsia"/>
        </w:rPr>
        <w:t>更重要的是，目前的草案中，轉型和停辦計畫都不需要和教職員工、學生進行協商（第五條、第十二條）即能實施。過去以來，我們看到中信金接手興國管理學院後，大量資遣教師、要</w:t>
      </w:r>
      <w:r>
        <w:rPr>
          <w:rFonts w:hint="eastAsia"/>
        </w:rPr>
        <w:lastRenderedPageBreak/>
        <w:t>求部分學生轉學卻不顧其適應問題；</w:t>
      </w:r>
      <w:r w:rsidR="007222B8">
        <w:rPr>
          <w:rFonts w:hint="eastAsia"/>
        </w:rPr>
        <w:t>在永達的案例中</w:t>
      </w:r>
      <w:r>
        <w:rPr>
          <w:rFonts w:hint="eastAsia"/>
        </w:rPr>
        <w:t>，我們看到</w:t>
      </w:r>
      <w:proofErr w:type="gramStart"/>
      <w:r w:rsidR="00BA5CED">
        <w:rPr>
          <w:rFonts w:hint="eastAsia"/>
        </w:rPr>
        <w:t>攸</w:t>
      </w:r>
      <w:proofErr w:type="gramEnd"/>
      <w:r w:rsidR="00BA5CED">
        <w:rPr>
          <w:rFonts w:hint="eastAsia"/>
        </w:rPr>
        <w:t>關教職員工工作權益的停辦計畫，竟然</w:t>
      </w:r>
      <w:r w:rsidR="005D6E1F">
        <w:rPr>
          <w:rFonts w:hint="eastAsia"/>
        </w:rPr>
        <w:t>完全</w:t>
      </w:r>
      <w:r>
        <w:rPr>
          <w:rFonts w:hint="eastAsia"/>
        </w:rPr>
        <w:t>是黑箱作業，乃至於教師是看到電視才知道自己的學校要停辦了。</w:t>
      </w:r>
      <w:r w:rsidR="00EA731C">
        <w:rPr>
          <w:rFonts w:hint="eastAsia"/>
        </w:rPr>
        <w:t>如果教育部</w:t>
      </w:r>
      <w:r w:rsidR="008E2A53">
        <w:rPr>
          <w:rFonts w:hint="eastAsia"/>
        </w:rPr>
        <w:t>的草案也不讓學校的轉型、停辦計畫有教職員生參與決策的空間，如何能真正保障學生受教權和教師工作權？</w:t>
      </w:r>
    </w:p>
    <w:p w:rsidR="00672F8C" w:rsidRPr="00EA731C" w:rsidRDefault="00672F8C" w:rsidP="00440DB8"/>
    <w:p w:rsidR="00672F8C" w:rsidRPr="00672F8C" w:rsidRDefault="00094A33" w:rsidP="00440DB8">
      <w:r>
        <w:rPr>
          <w:rFonts w:hint="eastAsia"/>
        </w:rPr>
        <w:t>另</w:t>
      </w:r>
      <w:r w:rsidR="00672F8C">
        <w:rPr>
          <w:rFonts w:hint="eastAsia"/>
        </w:rPr>
        <w:t>外，對於</w:t>
      </w:r>
      <w:r w:rsidR="00246EE9">
        <w:rPr>
          <w:rFonts w:hint="eastAsia"/>
        </w:rPr>
        <w:t>資遣教師，草案第十七條明定之教職員工</w:t>
      </w:r>
      <w:proofErr w:type="gramStart"/>
      <w:r w:rsidR="00246EE9">
        <w:rPr>
          <w:rFonts w:hint="eastAsia"/>
        </w:rPr>
        <w:t>慰</w:t>
      </w:r>
      <w:proofErr w:type="gramEnd"/>
      <w:r w:rsidR="00246EE9">
        <w:rPr>
          <w:rFonts w:hint="eastAsia"/>
        </w:rPr>
        <w:t>助金，其</w:t>
      </w:r>
      <w:r w:rsidR="00246EE9" w:rsidRPr="00246EE9">
        <w:rPr>
          <w:rFonts w:hint="eastAsia"/>
        </w:rPr>
        <w:t>發放基準、條件及領取金額</w:t>
      </w:r>
      <w:r w:rsidR="008E2A53">
        <w:rPr>
          <w:rFonts w:hint="eastAsia"/>
        </w:rPr>
        <w:t>，教育部更是</w:t>
      </w:r>
      <w:r w:rsidR="00246EE9">
        <w:rPr>
          <w:rFonts w:hint="eastAsia"/>
        </w:rPr>
        <w:t>毫無規範，可任由學校訂定！這使得教師除了要為退場、轉型被迫失業，失業後</w:t>
      </w:r>
      <w:r w:rsidR="00EA731C">
        <w:rPr>
          <w:rFonts w:hint="eastAsia"/>
        </w:rPr>
        <w:t>也毫無法律明文保障的補償，更不用說在之前就因為校方威脅而離開學校的教師了</w:t>
      </w:r>
      <w:r w:rsidR="00246EE9">
        <w:rPr>
          <w:rFonts w:hint="eastAsia"/>
        </w:rPr>
        <w:t>！</w:t>
      </w:r>
    </w:p>
    <w:p w:rsidR="00440DB8" w:rsidRPr="00EA731C" w:rsidRDefault="00440DB8" w:rsidP="00440DB8"/>
    <w:p w:rsidR="00F701CE" w:rsidRPr="00957752" w:rsidRDefault="004A3F61" w:rsidP="00F701CE">
      <w:pPr>
        <w:rPr>
          <w:b/>
        </w:rPr>
      </w:pPr>
      <w:r>
        <w:rPr>
          <w:rFonts w:hint="eastAsia"/>
          <w:b/>
        </w:rPr>
        <w:t>謊言</w:t>
      </w:r>
      <w:r w:rsidR="00F701CE">
        <w:rPr>
          <w:rFonts w:hint="eastAsia"/>
          <w:b/>
        </w:rPr>
        <w:t>四</w:t>
      </w:r>
      <w:r>
        <w:rPr>
          <w:rFonts w:hint="eastAsia"/>
          <w:b/>
        </w:rPr>
        <w:t>：《轉退條例》</w:t>
      </w:r>
      <w:r w:rsidR="00F701CE" w:rsidRPr="00957752">
        <w:rPr>
          <w:rFonts w:hint="eastAsia"/>
          <w:b/>
        </w:rPr>
        <w:t>能夠確保校產</w:t>
      </w:r>
      <w:proofErr w:type="gramStart"/>
      <w:r w:rsidR="00F701CE" w:rsidRPr="00957752">
        <w:rPr>
          <w:rFonts w:hint="eastAsia"/>
          <w:b/>
        </w:rPr>
        <w:t>不</w:t>
      </w:r>
      <w:proofErr w:type="gramEnd"/>
      <w:r w:rsidR="00F701CE" w:rsidRPr="00957752">
        <w:rPr>
          <w:rFonts w:hint="eastAsia"/>
          <w:b/>
        </w:rPr>
        <w:t>落入董事的私人口袋？</w:t>
      </w:r>
    </w:p>
    <w:p w:rsidR="00F701CE" w:rsidRDefault="00F701CE" w:rsidP="00F701CE"/>
    <w:p w:rsidR="00F701CE" w:rsidRDefault="00F701CE" w:rsidP="00F701CE">
      <w:r w:rsidRPr="00F701CE">
        <w:rPr>
          <w:rFonts w:hint="eastAsia"/>
          <w:b/>
        </w:rPr>
        <w:t>校產不能公共，</w:t>
      </w:r>
      <w:proofErr w:type="gramStart"/>
      <w:r w:rsidRPr="00F701CE">
        <w:rPr>
          <w:rFonts w:hint="eastAsia"/>
          <w:b/>
        </w:rPr>
        <w:t>校董就能</w:t>
      </w:r>
      <w:proofErr w:type="gramEnd"/>
      <w:r w:rsidRPr="00F701CE">
        <w:rPr>
          <w:rFonts w:hint="eastAsia"/>
          <w:b/>
        </w:rPr>
        <w:t>操控</w:t>
      </w:r>
      <w:r>
        <w:rPr>
          <w:rFonts w:hint="eastAsia"/>
          <w:b/>
        </w:rPr>
        <w:t>！</w:t>
      </w:r>
      <w:r w:rsidR="00681A1D" w:rsidRPr="00681A1D">
        <w:rPr>
          <w:rFonts w:hint="eastAsia"/>
        </w:rPr>
        <w:t>高教</w:t>
      </w:r>
      <w:r w:rsidR="00681A1D">
        <w:rPr>
          <w:rFonts w:hint="eastAsia"/>
        </w:rPr>
        <w:t>工會</w:t>
      </w:r>
      <w:r w:rsidR="0034181A">
        <w:rPr>
          <w:rFonts w:hint="eastAsia"/>
        </w:rPr>
        <w:t>一貫的主張是，私校</w:t>
      </w:r>
      <w:proofErr w:type="gramStart"/>
      <w:r w:rsidR="0034181A">
        <w:rPr>
          <w:rFonts w:hint="eastAsia"/>
        </w:rPr>
        <w:t>校</w:t>
      </w:r>
      <w:proofErr w:type="gramEnd"/>
      <w:r w:rsidR="0034181A">
        <w:rPr>
          <w:rFonts w:hint="eastAsia"/>
        </w:rPr>
        <w:t>產是由興學為目的的捐資、政府補助，以及大量學生繳交的學雜費所組成的</w:t>
      </w:r>
      <w:r w:rsidR="003205E0">
        <w:rPr>
          <w:rFonts w:hint="eastAsia"/>
        </w:rPr>
        <w:t>公共資產</w:t>
      </w:r>
      <w:r w:rsidR="0034181A">
        <w:rPr>
          <w:rFonts w:hint="eastAsia"/>
        </w:rPr>
        <w:t>，如果學校非得退場，也應</w:t>
      </w:r>
      <w:r w:rsidR="00DE230A">
        <w:rPr>
          <w:rFonts w:hint="eastAsia"/>
        </w:rPr>
        <w:t>該讓校產回歸高等教育使用</w:t>
      </w:r>
      <w:r w:rsidR="006E7E24">
        <w:rPr>
          <w:rFonts w:hint="eastAsia"/>
        </w:rPr>
        <w:t>，而</w:t>
      </w:r>
      <w:r w:rsidR="00B40949">
        <w:rPr>
          <w:rFonts w:hint="eastAsia"/>
        </w:rPr>
        <w:t>不是</w:t>
      </w:r>
      <w:r w:rsidR="00871EC8">
        <w:rPr>
          <w:rFonts w:hint="eastAsia"/>
        </w:rPr>
        <w:t>讓</w:t>
      </w:r>
      <w:r w:rsidR="00B40949">
        <w:rPr>
          <w:rFonts w:hint="eastAsia"/>
        </w:rPr>
        <w:t>董事會</w:t>
      </w:r>
      <w:r w:rsidR="00871EC8">
        <w:rPr>
          <w:rFonts w:hint="eastAsia"/>
        </w:rPr>
        <w:t>把師生都趕走之後，得以透過校產謀取利潤。</w:t>
      </w:r>
    </w:p>
    <w:p w:rsidR="00856DC7" w:rsidRDefault="00856DC7" w:rsidP="00F701CE"/>
    <w:p w:rsidR="00A61A29" w:rsidRDefault="00E962D3" w:rsidP="00F701CE">
      <w:r>
        <w:rPr>
          <w:rFonts w:hint="eastAsia"/>
        </w:rPr>
        <w:t>以永達為例，學校停辦</w:t>
      </w:r>
      <w:proofErr w:type="gramStart"/>
      <w:r>
        <w:rPr>
          <w:rFonts w:hint="eastAsia"/>
        </w:rPr>
        <w:t>之後校董仍</w:t>
      </w:r>
      <w:proofErr w:type="gramEnd"/>
      <w:r>
        <w:rPr>
          <w:rFonts w:hint="eastAsia"/>
        </w:rPr>
        <w:t>握有十五億的校產，能改辦成</w:t>
      </w:r>
      <w:r w:rsidRPr="00E962D3">
        <w:rPr>
          <w:rFonts w:hint="eastAsia"/>
        </w:rPr>
        <w:t>其他教育、文化、社會福利事業</w:t>
      </w:r>
      <w:r>
        <w:rPr>
          <w:rFonts w:hint="eastAsia"/>
        </w:rPr>
        <w:t>，將這些公共資產</w:t>
      </w:r>
      <w:r w:rsidR="00927B6D">
        <w:rPr>
          <w:rFonts w:hint="eastAsia"/>
        </w:rPr>
        <w:t>轉「投資」於下一個「非營利事業」中，</w:t>
      </w:r>
      <w:r w:rsidR="005363F0">
        <w:rPr>
          <w:rFonts w:hint="eastAsia"/>
        </w:rPr>
        <w:t>讓</w:t>
      </w:r>
      <w:r w:rsidR="00927B6D">
        <w:rPr>
          <w:rFonts w:hint="eastAsia"/>
        </w:rPr>
        <w:t>董事會</w:t>
      </w:r>
      <w:r w:rsidR="005363F0">
        <w:rPr>
          <w:rFonts w:hint="eastAsia"/>
        </w:rPr>
        <w:t>有</w:t>
      </w:r>
      <w:r w:rsidR="00927B6D">
        <w:rPr>
          <w:rFonts w:hint="eastAsia"/>
        </w:rPr>
        <w:t>五鬼搬運</w:t>
      </w:r>
      <w:r w:rsidR="005363F0">
        <w:rPr>
          <w:rFonts w:hint="eastAsia"/>
        </w:rPr>
        <w:t>的空間</w:t>
      </w:r>
      <w:r w:rsidR="00927B6D">
        <w:rPr>
          <w:rFonts w:hint="eastAsia"/>
        </w:rPr>
        <w:t>。</w:t>
      </w:r>
      <w:r w:rsidR="00647C22">
        <w:rPr>
          <w:rFonts w:hint="eastAsia"/>
        </w:rPr>
        <w:t>就算改辦計畫失敗，學校法人進入解散清算，</w:t>
      </w:r>
      <w:r w:rsidR="005363F0">
        <w:rPr>
          <w:rFonts w:hint="eastAsia"/>
        </w:rPr>
        <w:t>依據現行《私校法》，校董也能自由決定校產歸屬，成了得以左手捐右手的後門。</w:t>
      </w:r>
    </w:p>
    <w:p w:rsidR="00A61A29" w:rsidRDefault="00A61A29" w:rsidP="00F701CE"/>
    <w:p w:rsidR="00856DC7" w:rsidRPr="00681A1D" w:rsidRDefault="00856DC7" w:rsidP="00F701CE">
      <w:r>
        <w:rPr>
          <w:rFonts w:hint="eastAsia"/>
        </w:rPr>
        <w:t>然而，《轉退條例》草案</w:t>
      </w:r>
      <w:r w:rsidR="00A71083">
        <w:rPr>
          <w:rFonts w:hint="eastAsia"/>
        </w:rPr>
        <w:t>仍維持了私校退場得以改辦為教文社福事業（第三條）</w:t>
      </w:r>
      <w:r w:rsidR="00916998">
        <w:rPr>
          <w:rFonts w:hint="eastAsia"/>
        </w:rPr>
        <w:t>；</w:t>
      </w:r>
      <w:r w:rsidR="00A71083">
        <w:rPr>
          <w:rFonts w:hint="eastAsia"/>
        </w:rPr>
        <w:t>對於清算解散後的校產歸屬，更是</w:t>
      </w:r>
      <w:r w:rsidR="00916998">
        <w:rPr>
          <w:rFonts w:hint="eastAsia"/>
        </w:rPr>
        <w:t>毫無</w:t>
      </w:r>
      <w:r w:rsidR="00A71083">
        <w:rPr>
          <w:rFonts w:hint="eastAsia"/>
        </w:rPr>
        <w:t>規範</w:t>
      </w:r>
      <w:r w:rsidR="00A61A29">
        <w:rPr>
          <w:rFonts w:hint="eastAsia"/>
        </w:rPr>
        <w:t>，</w:t>
      </w:r>
      <w:r w:rsidR="00EA731C">
        <w:rPr>
          <w:rFonts w:hint="eastAsia"/>
        </w:rPr>
        <w:t>根本是為了讓私校董事能夠合法的掠奪學校最後的資產！</w:t>
      </w:r>
    </w:p>
    <w:p w:rsidR="00F701CE" w:rsidRPr="00A71083" w:rsidRDefault="00F701CE" w:rsidP="00440DB8"/>
    <w:p w:rsidR="00440DB8" w:rsidRPr="00B31E98" w:rsidRDefault="001975E6" w:rsidP="00440DB8">
      <w:pPr>
        <w:rPr>
          <w:b/>
        </w:rPr>
      </w:pPr>
      <w:r w:rsidRPr="00B31E98">
        <w:rPr>
          <w:rFonts w:hint="eastAsia"/>
          <w:b/>
        </w:rPr>
        <w:t>問題</w:t>
      </w:r>
      <w:r w:rsidR="00F701CE">
        <w:rPr>
          <w:rFonts w:hint="eastAsia"/>
          <w:b/>
        </w:rPr>
        <w:t>五</w:t>
      </w:r>
      <w:r w:rsidR="004A3F61">
        <w:rPr>
          <w:rFonts w:hint="eastAsia"/>
          <w:b/>
        </w:rPr>
        <w:t>：</w:t>
      </w:r>
      <w:r w:rsidRPr="00B31E98">
        <w:rPr>
          <w:rFonts w:hint="eastAsia"/>
          <w:b/>
        </w:rPr>
        <w:t>《</w:t>
      </w:r>
      <w:r w:rsidR="00440DB8" w:rsidRPr="00B31E98">
        <w:rPr>
          <w:rFonts w:hint="eastAsia"/>
          <w:b/>
        </w:rPr>
        <w:t>轉</w:t>
      </w:r>
      <w:r w:rsidRPr="00B31E98">
        <w:rPr>
          <w:rFonts w:hint="eastAsia"/>
          <w:b/>
        </w:rPr>
        <w:t>退</w:t>
      </w:r>
      <w:r w:rsidR="00440DB8" w:rsidRPr="00B31E98">
        <w:rPr>
          <w:rFonts w:hint="eastAsia"/>
          <w:b/>
        </w:rPr>
        <w:t>條例</w:t>
      </w:r>
      <w:r w:rsidRPr="00B31E98">
        <w:rPr>
          <w:rFonts w:hint="eastAsia"/>
          <w:b/>
        </w:rPr>
        <w:t>》</w:t>
      </w:r>
      <w:r w:rsidR="00440DB8" w:rsidRPr="00B31E98">
        <w:rPr>
          <w:rFonts w:hint="eastAsia"/>
          <w:b/>
        </w:rPr>
        <w:t>能夠達到「改善高等教育品質」的立法意旨？</w:t>
      </w:r>
    </w:p>
    <w:p w:rsidR="002F6E3C" w:rsidRDefault="002F6E3C" w:rsidP="00440DB8"/>
    <w:p w:rsidR="00946299" w:rsidRDefault="00946299" w:rsidP="00440DB8">
      <w:r>
        <w:rPr>
          <w:rFonts w:hint="eastAsia"/>
        </w:rPr>
        <w:t>總結來說，</w:t>
      </w:r>
      <w:r w:rsidR="00EA731C">
        <w:rPr>
          <w:rFonts w:hint="eastAsia"/>
        </w:rPr>
        <w:t>我們可以說教育部</w:t>
      </w:r>
      <w:r w:rsidR="00094A33">
        <w:rPr>
          <w:rFonts w:hint="eastAsia"/>
        </w:rPr>
        <w:t>的</w:t>
      </w:r>
      <w:r w:rsidR="009B789D" w:rsidRPr="009B789D">
        <w:rPr>
          <w:rFonts w:hint="eastAsia"/>
        </w:rPr>
        <w:t>《轉退條例》</w:t>
      </w:r>
      <w:r w:rsidR="009B789D">
        <w:rPr>
          <w:rFonts w:hint="eastAsia"/>
        </w:rPr>
        <w:t>草案</w:t>
      </w:r>
      <w:r w:rsidR="00094A33">
        <w:rPr>
          <w:rFonts w:hint="eastAsia"/>
        </w:rPr>
        <w:t>，完全沒有記取永達和高鳳退場轉型的教訓</w:t>
      </w:r>
      <w:r w:rsidR="00A61A29">
        <w:rPr>
          <w:rFonts w:hint="eastAsia"/>
        </w:rPr>
        <w:t>，使得</w:t>
      </w:r>
      <w:r w:rsidR="00A61A29" w:rsidRPr="009B789D">
        <w:rPr>
          <w:rFonts w:hint="eastAsia"/>
        </w:rPr>
        <w:t>《轉退條例》</w:t>
      </w:r>
      <w:r w:rsidR="00A61A29">
        <w:rPr>
          <w:rFonts w:hint="eastAsia"/>
        </w:rPr>
        <w:t>草案根本不可能如其第一條</w:t>
      </w:r>
      <w:proofErr w:type="gramStart"/>
      <w:r w:rsidR="00A61A29">
        <w:rPr>
          <w:rFonts w:hint="eastAsia"/>
        </w:rPr>
        <w:t>所說的</w:t>
      </w:r>
      <w:proofErr w:type="gramEnd"/>
      <w:r w:rsidR="00A61A29">
        <w:rPr>
          <w:rFonts w:hint="eastAsia"/>
        </w:rPr>
        <w:t>，能夠「改善高等教育品質」。</w:t>
      </w:r>
      <w:r w:rsidR="00094A33">
        <w:rPr>
          <w:rFonts w:hint="eastAsia"/>
        </w:rPr>
        <w:t>在</w:t>
      </w:r>
      <w:r w:rsidR="009B789D">
        <w:rPr>
          <w:rFonts w:hint="eastAsia"/>
        </w:rPr>
        <w:t>缺乏有效的公共監理</w:t>
      </w:r>
      <w:proofErr w:type="gramStart"/>
      <w:r w:rsidR="009B789D">
        <w:rPr>
          <w:rFonts w:hint="eastAsia"/>
        </w:rPr>
        <w:t>和課責</w:t>
      </w:r>
      <w:proofErr w:type="gramEnd"/>
      <w:r w:rsidR="009B789D">
        <w:rPr>
          <w:rFonts w:hint="eastAsia"/>
        </w:rPr>
        <w:t>機制</w:t>
      </w:r>
      <w:r w:rsidR="00DC5179">
        <w:rPr>
          <w:rFonts w:hint="eastAsia"/>
        </w:rPr>
        <w:t>、</w:t>
      </w:r>
      <w:r w:rsidR="009A1C50">
        <w:rPr>
          <w:rFonts w:hint="eastAsia"/>
        </w:rPr>
        <w:t>又</w:t>
      </w:r>
      <w:r w:rsidR="00DC5179">
        <w:rPr>
          <w:rFonts w:hint="eastAsia"/>
        </w:rPr>
        <w:t>任由</w:t>
      </w:r>
      <w:r w:rsidR="009B789D">
        <w:rPr>
          <w:rFonts w:hint="eastAsia"/>
        </w:rPr>
        <w:t>學校得以轉型</w:t>
      </w:r>
      <w:r w:rsidR="00EA731C">
        <w:rPr>
          <w:rFonts w:hint="eastAsia"/>
        </w:rPr>
        <w:t>或</w:t>
      </w:r>
      <w:r w:rsidR="00DC5179">
        <w:rPr>
          <w:rFonts w:hint="eastAsia"/>
        </w:rPr>
        <w:t>改辦為其他教文社福事業</w:t>
      </w:r>
      <w:r w:rsidR="00094A33">
        <w:rPr>
          <w:rFonts w:hint="eastAsia"/>
        </w:rPr>
        <w:t>的情況下</w:t>
      </w:r>
      <w:r w:rsidR="00507A16">
        <w:rPr>
          <w:rFonts w:hint="eastAsia"/>
        </w:rPr>
        <w:t>，</w:t>
      </w:r>
      <w:r w:rsidR="00094A33">
        <w:rPr>
          <w:rFonts w:hint="eastAsia"/>
        </w:rPr>
        <w:t>我們可以想像未來</w:t>
      </w:r>
      <w:r w:rsidR="00A61A29">
        <w:rPr>
          <w:rFonts w:hint="eastAsia"/>
        </w:rPr>
        <w:t>將</w:t>
      </w:r>
      <w:r w:rsidR="00094A33">
        <w:rPr>
          <w:rFonts w:hint="eastAsia"/>
        </w:rPr>
        <w:t>有更多的學校學習永達</w:t>
      </w:r>
      <w:r w:rsidR="00EA731C">
        <w:rPr>
          <w:rFonts w:hint="eastAsia"/>
        </w:rPr>
        <w:t>的方式，</w:t>
      </w:r>
      <w:r w:rsidR="00094A33">
        <w:rPr>
          <w:rFonts w:hint="eastAsia"/>
        </w:rPr>
        <w:t>試圖轉「投資」為社福事業，</w:t>
      </w:r>
      <w:r w:rsidR="006A0013">
        <w:rPr>
          <w:rFonts w:hint="eastAsia"/>
        </w:rPr>
        <w:t>使</w:t>
      </w:r>
      <w:r w:rsidR="00094A33">
        <w:rPr>
          <w:rFonts w:hint="eastAsia"/>
        </w:rPr>
        <w:t>得校董可以</w:t>
      </w:r>
      <w:r w:rsidR="00A61A29">
        <w:rPr>
          <w:rFonts w:hint="eastAsia"/>
        </w:rPr>
        <w:t>坐擁</w:t>
      </w:r>
      <w:r w:rsidR="00507A16">
        <w:rPr>
          <w:rFonts w:hint="eastAsia"/>
        </w:rPr>
        <w:t>校產獲</w:t>
      </w:r>
      <w:r w:rsidR="006A0013">
        <w:rPr>
          <w:rFonts w:hint="eastAsia"/>
        </w:rPr>
        <w:t>取暴</w:t>
      </w:r>
      <w:r w:rsidR="00507A16">
        <w:rPr>
          <w:rFonts w:hint="eastAsia"/>
        </w:rPr>
        <w:t>利，師生卻得被迫走人！</w:t>
      </w:r>
    </w:p>
    <w:p w:rsidR="00507A16" w:rsidRPr="009A1C50" w:rsidRDefault="00507A16" w:rsidP="00440DB8"/>
    <w:p w:rsidR="00650E4B" w:rsidRDefault="002D58E6" w:rsidP="00440DB8">
      <w:r>
        <w:rPr>
          <w:rFonts w:hint="eastAsia"/>
        </w:rPr>
        <w:t>更嚴重的是，</w:t>
      </w:r>
      <w:r w:rsidRPr="009B789D">
        <w:rPr>
          <w:rFonts w:hint="eastAsia"/>
        </w:rPr>
        <w:t>《轉退條例》</w:t>
      </w:r>
      <w:r>
        <w:rPr>
          <w:rFonts w:hint="eastAsia"/>
        </w:rPr>
        <w:t>草案意圖加速這個惡化台灣高教環境的過程，包括轉型、退場都無須經過《私校法》既有「徵詢</w:t>
      </w:r>
      <w:r w:rsidRPr="002D58E6">
        <w:rPr>
          <w:rFonts w:hint="eastAsia"/>
        </w:rPr>
        <w:t>私立學校諮詢會</w:t>
      </w:r>
      <w:r>
        <w:rPr>
          <w:rFonts w:hint="eastAsia"/>
        </w:rPr>
        <w:t>之意見」的審議程序（第五條、第十二條）；改辦為</w:t>
      </w:r>
      <w:r w:rsidR="00094A33">
        <w:rPr>
          <w:rFonts w:hint="eastAsia"/>
        </w:rPr>
        <w:t>其他教文社福事業之所需用地得以</w:t>
      </w:r>
      <w:proofErr w:type="gramStart"/>
      <w:r w:rsidR="00094A33">
        <w:rPr>
          <w:rFonts w:hint="eastAsia"/>
        </w:rPr>
        <w:t>辦理迅行變更</w:t>
      </w:r>
      <w:proofErr w:type="gramEnd"/>
      <w:r w:rsidR="00094A33">
        <w:rPr>
          <w:rFonts w:hint="eastAsia"/>
        </w:rPr>
        <w:t>（第十五條）；更進一步</w:t>
      </w:r>
      <w:r>
        <w:rPr>
          <w:rFonts w:hint="eastAsia"/>
        </w:rPr>
        <w:t>，</w:t>
      </w:r>
      <w:r w:rsidR="00EA731C">
        <w:rPr>
          <w:rFonts w:hint="eastAsia"/>
        </w:rPr>
        <w:t>教育部</w:t>
      </w:r>
      <w:r>
        <w:rPr>
          <w:rFonts w:hint="eastAsia"/>
        </w:rPr>
        <w:t>還編列了</w:t>
      </w:r>
      <w:r>
        <w:rPr>
          <w:rFonts w:hint="eastAsia"/>
        </w:rPr>
        <w:t>50</w:t>
      </w:r>
      <w:r w:rsidR="00A61A29">
        <w:rPr>
          <w:rFonts w:hint="eastAsia"/>
        </w:rPr>
        <w:t>億元的基</w:t>
      </w:r>
      <w:r>
        <w:rPr>
          <w:rFonts w:hint="eastAsia"/>
        </w:rPr>
        <w:t>金，提供融資和利息補貼等優惠以協助私校轉型</w:t>
      </w:r>
      <w:r w:rsidR="002500AC">
        <w:rPr>
          <w:rFonts w:hint="eastAsia"/>
        </w:rPr>
        <w:t>退場</w:t>
      </w:r>
      <w:r>
        <w:rPr>
          <w:rFonts w:hint="eastAsia"/>
        </w:rPr>
        <w:t>（第二十條）！</w:t>
      </w:r>
    </w:p>
    <w:p w:rsidR="00A61A29" w:rsidRDefault="00A61A29" w:rsidP="00440DB8"/>
    <w:p w:rsidR="00A61A29" w:rsidRPr="00F6266A" w:rsidRDefault="009A1C50" w:rsidP="00440DB8">
      <w:r>
        <w:rPr>
          <w:rFonts w:hint="eastAsia"/>
        </w:rPr>
        <w:t>我們認為，</w:t>
      </w:r>
      <w:r>
        <w:rPr>
          <w:rFonts w:hint="eastAsia"/>
        </w:rPr>
        <w:t>50</w:t>
      </w:r>
      <w:r>
        <w:rPr>
          <w:rFonts w:hint="eastAsia"/>
        </w:rPr>
        <w:t>億元的基金</w:t>
      </w:r>
      <w:r w:rsidR="00E575C8">
        <w:rPr>
          <w:rFonts w:hint="eastAsia"/>
        </w:rPr>
        <w:t>不論是</w:t>
      </w:r>
      <w:r w:rsidR="009D365D">
        <w:rPr>
          <w:rFonts w:hint="eastAsia"/>
        </w:rPr>
        <w:t>拿</w:t>
      </w:r>
      <w:r w:rsidR="00E575C8">
        <w:rPr>
          <w:rFonts w:hint="eastAsia"/>
        </w:rPr>
        <w:t>來</w:t>
      </w:r>
      <w:r>
        <w:rPr>
          <w:rFonts w:hint="eastAsia"/>
        </w:rPr>
        <w:t>降低學雜費</w:t>
      </w:r>
      <w:r w:rsidR="00E575C8">
        <w:rPr>
          <w:rFonts w:hint="eastAsia"/>
        </w:rPr>
        <w:t>，或是</w:t>
      </w:r>
      <w:r>
        <w:rPr>
          <w:rFonts w:hint="eastAsia"/>
        </w:rPr>
        <w:t>改善</w:t>
      </w:r>
      <w:proofErr w:type="gramStart"/>
      <w:r>
        <w:rPr>
          <w:rFonts w:hint="eastAsia"/>
        </w:rPr>
        <w:t>生師比</w:t>
      </w:r>
      <w:proofErr w:type="gramEnd"/>
      <w:r>
        <w:rPr>
          <w:rFonts w:hint="eastAsia"/>
        </w:rPr>
        <w:t>等</w:t>
      </w:r>
      <w:r w:rsidR="009D365D">
        <w:rPr>
          <w:rFonts w:hint="eastAsia"/>
        </w:rPr>
        <w:t>促進高教公共化的用途</w:t>
      </w:r>
      <w:r>
        <w:rPr>
          <w:rFonts w:hint="eastAsia"/>
        </w:rPr>
        <w:t>，都比</w:t>
      </w:r>
      <w:r w:rsidR="00EA731C">
        <w:rPr>
          <w:rFonts w:hint="eastAsia"/>
        </w:rPr>
        <w:t>教育部</w:t>
      </w:r>
      <w:r w:rsidR="009D365D">
        <w:rPr>
          <w:rFonts w:hint="eastAsia"/>
        </w:rPr>
        <w:t>白白</w:t>
      </w:r>
      <w:proofErr w:type="gramStart"/>
      <w:r w:rsidR="009D365D">
        <w:rPr>
          <w:rFonts w:hint="eastAsia"/>
        </w:rPr>
        <w:t>奉</w:t>
      </w:r>
      <w:r>
        <w:rPr>
          <w:rFonts w:hint="eastAsia"/>
        </w:rPr>
        <w:t>送給校董</w:t>
      </w:r>
      <w:proofErr w:type="gramEnd"/>
      <w:r>
        <w:rPr>
          <w:rFonts w:hint="eastAsia"/>
        </w:rPr>
        <w:t>掏空</w:t>
      </w:r>
      <w:r w:rsidR="009D365D">
        <w:rPr>
          <w:rFonts w:hint="eastAsia"/>
        </w:rPr>
        <w:t>上千億的</w:t>
      </w:r>
      <w:r>
        <w:rPr>
          <w:rFonts w:hint="eastAsia"/>
        </w:rPr>
        <w:t>校產</w:t>
      </w:r>
      <w:r w:rsidR="009D365D">
        <w:rPr>
          <w:rFonts w:hint="eastAsia"/>
        </w:rPr>
        <w:t>，</w:t>
      </w:r>
      <w:r>
        <w:rPr>
          <w:rFonts w:hint="eastAsia"/>
        </w:rPr>
        <w:t>還</w:t>
      </w:r>
      <w:r w:rsidR="00E575C8">
        <w:rPr>
          <w:rFonts w:hint="eastAsia"/>
        </w:rPr>
        <w:t>要</w:t>
      </w:r>
      <w:r>
        <w:rPr>
          <w:rFonts w:hint="eastAsia"/>
        </w:rPr>
        <w:t>能「改善</w:t>
      </w:r>
      <w:r w:rsidRPr="009A1C50">
        <w:rPr>
          <w:rFonts w:hint="eastAsia"/>
        </w:rPr>
        <w:t>高等教育品質</w:t>
      </w:r>
      <w:r>
        <w:rPr>
          <w:rFonts w:hint="eastAsia"/>
        </w:rPr>
        <w:t>」！</w:t>
      </w:r>
      <w:r w:rsidR="00256527">
        <w:rPr>
          <w:rFonts w:hint="eastAsia"/>
        </w:rPr>
        <w:t>接下來</w:t>
      </w:r>
      <w:r w:rsidR="00F6266A">
        <w:rPr>
          <w:rFonts w:hint="eastAsia"/>
        </w:rPr>
        <w:t>，我們將持續蒐集社會大眾認為</w:t>
      </w:r>
      <w:r w:rsidR="00F6266A">
        <w:rPr>
          <w:rFonts w:hint="eastAsia"/>
        </w:rPr>
        <w:t>50</w:t>
      </w:r>
      <w:r w:rsidR="00F6266A">
        <w:rPr>
          <w:rFonts w:hint="eastAsia"/>
        </w:rPr>
        <w:t>億元如何促進高教公共化的意見，</w:t>
      </w:r>
      <w:r w:rsidR="00EA731C">
        <w:rPr>
          <w:rFonts w:hint="eastAsia"/>
        </w:rPr>
        <w:t>提出高教工會版本的《轉退條例》，以反對教育部</w:t>
      </w:r>
      <w:r w:rsidR="00256527">
        <w:rPr>
          <w:rFonts w:hint="eastAsia"/>
        </w:rPr>
        <w:t>繼續圖利校董、造成高等教育的大災難！</w:t>
      </w:r>
    </w:p>
    <w:p w:rsidR="00110574" w:rsidRDefault="00110574" w:rsidP="00440DB8"/>
    <w:p w:rsidR="00B61CB3" w:rsidRDefault="00256527" w:rsidP="00440DB8">
      <w:r>
        <w:rPr>
          <w:rFonts w:hint="eastAsia"/>
        </w:rPr>
        <w:t>針對私校轉型及退場，我們</w:t>
      </w:r>
      <w:r w:rsidR="00296203">
        <w:rPr>
          <w:rFonts w:hint="eastAsia"/>
        </w:rPr>
        <w:t>的訴求如下：</w:t>
      </w:r>
    </w:p>
    <w:p w:rsidR="007A6978" w:rsidRDefault="007A6978" w:rsidP="007A6978">
      <w:pPr>
        <w:pStyle w:val="a3"/>
        <w:numPr>
          <w:ilvl w:val="0"/>
          <w:numId w:val="1"/>
        </w:numPr>
        <w:ind w:leftChars="0"/>
        <w:rPr>
          <w:b/>
        </w:rPr>
      </w:pPr>
      <w:r>
        <w:rPr>
          <w:rFonts w:hint="eastAsia"/>
          <w:b/>
        </w:rPr>
        <w:t>教育部針對嚴重傷害師生權益之私校應</w:t>
      </w:r>
      <w:proofErr w:type="gramStart"/>
      <w:r>
        <w:rPr>
          <w:rFonts w:hint="eastAsia"/>
          <w:b/>
        </w:rPr>
        <w:t>有課責義務</w:t>
      </w:r>
      <w:proofErr w:type="gramEnd"/>
    </w:p>
    <w:p w:rsidR="007A6978" w:rsidRPr="007A6978" w:rsidRDefault="00F55009" w:rsidP="00440DB8">
      <w:pPr>
        <w:pStyle w:val="a3"/>
        <w:numPr>
          <w:ilvl w:val="0"/>
          <w:numId w:val="2"/>
        </w:numPr>
        <w:ind w:leftChars="0"/>
      </w:pPr>
      <w:r>
        <w:rPr>
          <w:rFonts w:hint="eastAsia"/>
        </w:rPr>
        <w:t>針對危害師生權益、違反私校法或教育法令之學校，主管機關應負起接管，</w:t>
      </w:r>
      <w:r w:rsidR="008E7448">
        <w:rPr>
          <w:rFonts w:hint="eastAsia"/>
        </w:rPr>
        <w:t>向</w:t>
      </w:r>
      <w:r>
        <w:rPr>
          <w:rFonts w:hint="eastAsia"/>
        </w:rPr>
        <w:t>法院</w:t>
      </w:r>
      <w:r w:rsidR="008E7448">
        <w:rPr>
          <w:rFonts w:hint="eastAsia"/>
        </w:rPr>
        <w:t>聲請</w:t>
      </w:r>
      <w:r w:rsidR="007A6978">
        <w:rPr>
          <w:rFonts w:hint="eastAsia"/>
        </w:rPr>
        <w:t>解散原董事會</w:t>
      </w:r>
      <w:r>
        <w:rPr>
          <w:rFonts w:hint="eastAsia"/>
        </w:rPr>
        <w:t>、重組公益董事會的責任</w:t>
      </w:r>
      <w:r w:rsidR="007A6978">
        <w:rPr>
          <w:rFonts w:hint="eastAsia"/>
        </w:rPr>
        <w:t>。</w:t>
      </w:r>
    </w:p>
    <w:p w:rsidR="00296203" w:rsidRDefault="00296203" w:rsidP="00296203">
      <w:pPr>
        <w:pStyle w:val="a3"/>
        <w:numPr>
          <w:ilvl w:val="0"/>
          <w:numId w:val="1"/>
        </w:numPr>
        <w:ind w:leftChars="0"/>
        <w:rPr>
          <w:b/>
        </w:rPr>
      </w:pPr>
      <w:r w:rsidRPr="00296203">
        <w:rPr>
          <w:rFonts w:hint="eastAsia"/>
          <w:b/>
        </w:rPr>
        <w:t>強化</w:t>
      </w:r>
      <w:r>
        <w:rPr>
          <w:rFonts w:hint="eastAsia"/>
          <w:b/>
        </w:rPr>
        <w:t>對專案輔導學</w:t>
      </w:r>
      <w:r w:rsidRPr="00296203">
        <w:rPr>
          <w:rFonts w:hint="eastAsia"/>
          <w:b/>
        </w:rPr>
        <w:t>校的監督及輔導</w:t>
      </w:r>
    </w:p>
    <w:p w:rsidR="00296203" w:rsidRPr="00296203" w:rsidRDefault="00296203" w:rsidP="00296203">
      <w:pPr>
        <w:pStyle w:val="a3"/>
        <w:numPr>
          <w:ilvl w:val="0"/>
          <w:numId w:val="2"/>
        </w:numPr>
        <w:ind w:leftChars="0"/>
      </w:pPr>
      <w:r w:rsidRPr="00296203">
        <w:rPr>
          <w:rFonts w:hint="eastAsia"/>
        </w:rPr>
        <w:t>被列入專案輔導之學校，其校產應全數信託。</w:t>
      </w:r>
    </w:p>
    <w:p w:rsidR="00296203" w:rsidRPr="00296203" w:rsidRDefault="00296203" w:rsidP="00296203">
      <w:pPr>
        <w:pStyle w:val="a3"/>
        <w:numPr>
          <w:ilvl w:val="0"/>
          <w:numId w:val="2"/>
        </w:numPr>
        <w:ind w:leftChars="0"/>
      </w:pPr>
      <w:r w:rsidRPr="00296203">
        <w:rPr>
          <w:rFonts w:hint="eastAsia"/>
        </w:rPr>
        <w:t>強制加派公益董監事並推選勞工董監事。</w:t>
      </w:r>
    </w:p>
    <w:p w:rsidR="00296203" w:rsidRPr="00296203" w:rsidRDefault="00296203" w:rsidP="00296203">
      <w:pPr>
        <w:pStyle w:val="a3"/>
        <w:numPr>
          <w:ilvl w:val="0"/>
          <w:numId w:val="2"/>
        </w:numPr>
        <w:ind w:leftChars="0"/>
      </w:pPr>
      <w:r w:rsidRPr="00296203">
        <w:rPr>
          <w:rFonts w:hint="eastAsia"/>
        </w:rPr>
        <w:t>轉型、退場仍應經過私校諮詢會的審議程序。</w:t>
      </w:r>
    </w:p>
    <w:p w:rsidR="00296203" w:rsidRDefault="00296203" w:rsidP="00296203">
      <w:pPr>
        <w:pStyle w:val="a3"/>
        <w:numPr>
          <w:ilvl w:val="0"/>
          <w:numId w:val="1"/>
        </w:numPr>
        <w:ind w:leftChars="0"/>
        <w:rPr>
          <w:b/>
        </w:rPr>
      </w:pPr>
      <w:r>
        <w:rPr>
          <w:rFonts w:hint="eastAsia"/>
          <w:b/>
        </w:rPr>
        <w:t>有效保障教師工作權及學生受教權</w:t>
      </w:r>
    </w:p>
    <w:p w:rsidR="00296203" w:rsidRPr="00296203" w:rsidRDefault="00296203" w:rsidP="00296203">
      <w:pPr>
        <w:pStyle w:val="a3"/>
        <w:numPr>
          <w:ilvl w:val="0"/>
          <w:numId w:val="2"/>
        </w:numPr>
        <w:ind w:leftChars="0"/>
      </w:pPr>
      <w:r w:rsidRPr="00296203">
        <w:rPr>
          <w:rFonts w:hint="eastAsia"/>
        </w:rPr>
        <w:t>轉型、停辦計畫應經勞資協商達成共識後始能進行。</w:t>
      </w:r>
    </w:p>
    <w:p w:rsidR="00296203" w:rsidRPr="00296203" w:rsidRDefault="00296203" w:rsidP="00296203">
      <w:pPr>
        <w:pStyle w:val="a3"/>
        <w:numPr>
          <w:ilvl w:val="0"/>
          <w:numId w:val="2"/>
        </w:numPr>
        <w:ind w:leftChars="0"/>
      </w:pPr>
      <w:r w:rsidRPr="00296203">
        <w:rPr>
          <w:rFonts w:hint="eastAsia"/>
        </w:rPr>
        <w:t>學校轉型應留用一定比例之教師。</w:t>
      </w:r>
    </w:p>
    <w:p w:rsidR="00296203" w:rsidRPr="00296203" w:rsidRDefault="00296203" w:rsidP="00296203">
      <w:pPr>
        <w:pStyle w:val="a3"/>
        <w:numPr>
          <w:ilvl w:val="0"/>
          <w:numId w:val="2"/>
        </w:numPr>
        <w:ind w:leftChars="0"/>
      </w:pPr>
      <w:proofErr w:type="gramStart"/>
      <w:r w:rsidRPr="00296203">
        <w:rPr>
          <w:rFonts w:hint="eastAsia"/>
        </w:rPr>
        <w:t>慰</w:t>
      </w:r>
      <w:proofErr w:type="gramEnd"/>
      <w:r w:rsidRPr="00296203">
        <w:rPr>
          <w:rFonts w:hint="eastAsia"/>
        </w:rPr>
        <w:t>助金之金額應比照勞工資遣費。</w:t>
      </w:r>
    </w:p>
    <w:p w:rsidR="00296203" w:rsidRDefault="00296203" w:rsidP="00296203">
      <w:pPr>
        <w:pStyle w:val="a3"/>
        <w:numPr>
          <w:ilvl w:val="0"/>
          <w:numId w:val="1"/>
        </w:numPr>
        <w:ind w:leftChars="0"/>
        <w:rPr>
          <w:b/>
        </w:rPr>
      </w:pPr>
      <w:r>
        <w:rPr>
          <w:rFonts w:hint="eastAsia"/>
          <w:b/>
        </w:rPr>
        <w:t>確保校產</w:t>
      </w:r>
      <w:proofErr w:type="gramStart"/>
      <w:r w:rsidR="00DC4096">
        <w:rPr>
          <w:rFonts w:hint="eastAsia"/>
          <w:b/>
        </w:rPr>
        <w:t>不</w:t>
      </w:r>
      <w:proofErr w:type="gramEnd"/>
      <w:r w:rsidR="00DC4096">
        <w:rPr>
          <w:rFonts w:hint="eastAsia"/>
          <w:b/>
        </w:rPr>
        <w:t>落入校董口袋、</w:t>
      </w:r>
      <w:r>
        <w:rPr>
          <w:rFonts w:hint="eastAsia"/>
          <w:b/>
        </w:rPr>
        <w:t>回歸公共使用</w:t>
      </w:r>
    </w:p>
    <w:p w:rsidR="00296203" w:rsidRDefault="00296203" w:rsidP="00296203">
      <w:pPr>
        <w:pStyle w:val="a3"/>
        <w:numPr>
          <w:ilvl w:val="0"/>
          <w:numId w:val="2"/>
        </w:numPr>
        <w:ind w:leftChars="0"/>
      </w:pPr>
      <w:r w:rsidRPr="00296203">
        <w:rPr>
          <w:rFonts w:hint="eastAsia"/>
        </w:rPr>
        <w:t>私校停辦後即應解散、校</w:t>
      </w:r>
      <w:proofErr w:type="gramStart"/>
      <w:r w:rsidRPr="00296203">
        <w:rPr>
          <w:rFonts w:hint="eastAsia"/>
        </w:rPr>
        <w:t>產捐入</w:t>
      </w:r>
      <w:proofErr w:type="gramEnd"/>
      <w:r w:rsidR="00110574">
        <w:rPr>
          <w:rFonts w:hint="eastAsia"/>
        </w:rPr>
        <w:t>「</w:t>
      </w:r>
      <w:r w:rsidRPr="00296203">
        <w:rPr>
          <w:rFonts w:hint="eastAsia"/>
        </w:rPr>
        <w:t>高教公共化</w:t>
      </w:r>
      <w:r w:rsidR="00110574">
        <w:rPr>
          <w:rFonts w:hint="eastAsia"/>
        </w:rPr>
        <w:t>」</w:t>
      </w:r>
      <w:r w:rsidRPr="00296203">
        <w:rPr>
          <w:rFonts w:hint="eastAsia"/>
        </w:rPr>
        <w:t>基金</w:t>
      </w:r>
      <w:r w:rsidR="00FE3681">
        <w:rPr>
          <w:rFonts w:hint="eastAsia"/>
        </w:rPr>
        <w:t>。</w:t>
      </w:r>
    </w:p>
    <w:p w:rsidR="00296203" w:rsidRDefault="00296203" w:rsidP="00296203">
      <w:pPr>
        <w:pStyle w:val="a3"/>
        <w:numPr>
          <w:ilvl w:val="0"/>
          <w:numId w:val="1"/>
        </w:numPr>
        <w:ind w:leftChars="0"/>
        <w:rPr>
          <w:b/>
        </w:rPr>
      </w:pPr>
      <w:r>
        <w:rPr>
          <w:rFonts w:hint="eastAsia"/>
          <w:b/>
        </w:rPr>
        <w:t>落實「改善高等教育品質」之立法意旨</w:t>
      </w:r>
    </w:p>
    <w:p w:rsidR="00296203" w:rsidRPr="00296203" w:rsidRDefault="00296203" w:rsidP="00296203">
      <w:pPr>
        <w:pStyle w:val="a3"/>
        <w:numPr>
          <w:ilvl w:val="0"/>
          <w:numId w:val="2"/>
        </w:numPr>
        <w:ind w:leftChars="0"/>
      </w:pPr>
      <w:r w:rsidRPr="00296203">
        <w:rPr>
          <w:rFonts w:hint="eastAsia"/>
        </w:rPr>
        <w:t>私校轉型僅限於高等教育。</w:t>
      </w:r>
    </w:p>
    <w:p w:rsidR="00110574" w:rsidRDefault="00296203" w:rsidP="00110574">
      <w:pPr>
        <w:pStyle w:val="a3"/>
        <w:numPr>
          <w:ilvl w:val="0"/>
          <w:numId w:val="2"/>
        </w:numPr>
        <w:ind w:leftChars="0"/>
      </w:pPr>
      <w:r w:rsidRPr="00296203">
        <w:rPr>
          <w:rFonts w:hint="eastAsia"/>
        </w:rPr>
        <w:t>基金應作為促進高教公共化（如降低學費、改善生師比）之用途</w:t>
      </w:r>
      <w:r>
        <w:rPr>
          <w:rFonts w:hint="eastAsia"/>
        </w:rPr>
        <w:t>。</w:t>
      </w:r>
    </w:p>
    <w:p w:rsidR="00705E05" w:rsidRDefault="00705E05" w:rsidP="00705E05"/>
    <w:p w:rsidR="00705E05" w:rsidRDefault="00705E05" w:rsidP="00705E05">
      <w:r>
        <w:rPr>
          <w:rFonts w:hint="eastAsia"/>
        </w:rPr>
        <w:t>新聞聯絡人：</w:t>
      </w:r>
    </w:p>
    <w:p w:rsidR="00705E05" w:rsidRDefault="00705E05" w:rsidP="00705E05">
      <w:r>
        <w:rPr>
          <w:rFonts w:hint="eastAsia"/>
        </w:rPr>
        <w:t>高教工會執行秘書</w:t>
      </w:r>
      <w:r>
        <w:rPr>
          <w:rFonts w:hint="eastAsia"/>
        </w:rPr>
        <w:t xml:space="preserve"> </w:t>
      </w:r>
      <w:r>
        <w:rPr>
          <w:rFonts w:hint="eastAsia"/>
        </w:rPr>
        <w:t>陳炯廷</w:t>
      </w:r>
      <w:r>
        <w:rPr>
          <w:rFonts w:hint="eastAsia"/>
        </w:rPr>
        <w:t xml:space="preserve"> </w:t>
      </w:r>
      <w:r w:rsidRPr="00705E05">
        <w:rPr>
          <w:rFonts w:hint="eastAsia"/>
        </w:rPr>
        <w:t>0963</w:t>
      </w:r>
      <w:r>
        <w:t>-</w:t>
      </w:r>
      <w:r w:rsidRPr="00705E05">
        <w:rPr>
          <w:rFonts w:hint="eastAsia"/>
        </w:rPr>
        <w:t>278</w:t>
      </w:r>
      <w:r>
        <w:t>-</w:t>
      </w:r>
      <w:r w:rsidRPr="00705E05">
        <w:rPr>
          <w:rFonts w:hint="eastAsia"/>
        </w:rPr>
        <w:t>377</w:t>
      </w:r>
    </w:p>
    <w:p w:rsidR="00705E05" w:rsidRDefault="00705E05" w:rsidP="00705E05">
      <w:r>
        <w:rPr>
          <w:rFonts w:hint="eastAsia"/>
        </w:rPr>
        <w:t>高教工會青年行動委員會召集人</w:t>
      </w:r>
      <w:r>
        <w:rPr>
          <w:rFonts w:hint="eastAsia"/>
        </w:rPr>
        <w:t xml:space="preserve"> </w:t>
      </w:r>
      <w:r>
        <w:rPr>
          <w:rFonts w:hint="eastAsia"/>
        </w:rPr>
        <w:t>蘇子軒</w:t>
      </w:r>
      <w:r>
        <w:rPr>
          <w:rFonts w:hint="eastAsia"/>
        </w:rPr>
        <w:t xml:space="preserve"> </w:t>
      </w:r>
      <w:r>
        <w:t>0930-753-005</w:t>
      </w:r>
    </w:p>
    <w:sectPr w:rsidR="00705E05" w:rsidSect="00B61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A" w:rsidRDefault="001A3B1A" w:rsidP="00705E05">
      <w:r>
        <w:separator/>
      </w:r>
    </w:p>
  </w:endnote>
  <w:endnote w:type="continuationSeparator" w:id="0">
    <w:p w:rsidR="001A3B1A" w:rsidRDefault="001A3B1A" w:rsidP="007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A" w:rsidRDefault="001A3B1A" w:rsidP="00705E05">
      <w:r>
        <w:separator/>
      </w:r>
    </w:p>
  </w:footnote>
  <w:footnote w:type="continuationSeparator" w:id="0">
    <w:p w:rsidR="001A3B1A" w:rsidRDefault="001A3B1A" w:rsidP="00705E05">
      <w:r>
        <w:continuationSeparator/>
      </w:r>
    </w:p>
  </w:footnote>
  <w:footnote w:id="1">
    <w:p w:rsidR="00705E05" w:rsidRPr="00705E05" w:rsidRDefault="00705E05">
      <w:pPr>
        <w:pStyle w:val="a4"/>
      </w:pPr>
      <w:r>
        <w:rPr>
          <w:rStyle w:val="a6"/>
        </w:rPr>
        <w:footnoteRef/>
      </w:r>
      <w:r>
        <w:t xml:space="preserve"> </w:t>
      </w:r>
      <w:r>
        <w:rPr>
          <w:rFonts w:hint="eastAsia"/>
        </w:rPr>
        <w:t>聯合報「</w:t>
      </w:r>
      <w:proofErr w:type="gramStart"/>
      <w:r w:rsidRPr="00705E05">
        <w:rPr>
          <w:rFonts w:hint="eastAsia"/>
        </w:rPr>
        <w:t>私大轉型</w:t>
      </w:r>
      <w:proofErr w:type="gramEnd"/>
      <w:r w:rsidRPr="00705E05">
        <w:rPr>
          <w:rFonts w:hint="eastAsia"/>
        </w:rPr>
        <w:t>退場條例</w:t>
      </w:r>
      <w:r w:rsidRPr="00705E05">
        <w:rPr>
          <w:rFonts w:hint="eastAsia"/>
        </w:rPr>
        <w:t xml:space="preserve"> 4</w:t>
      </w:r>
      <w:r w:rsidRPr="00705E05">
        <w:rPr>
          <w:rFonts w:hint="eastAsia"/>
        </w:rPr>
        <w:t>月送政院</w:t>
      </w:r>
      <w:r>
        <w:rPr>
          <w:rFonts w:hint="eastAsia"/>
        </w:rPr>
        <w:t>」：</w:t>
      </w:r>
      <w:hyperlink r:id="rId1" w:history="1">
        <w:r w:rsidRPr="00DA352E">
          <w:rPr>
            <w:rStyle w:val="a7"/>
          </w:rPr>
          <w:t>https://udn.com/news/story/6886/2373159</w:t>
        </w:r>
      </w:hyperlink>
      <w:r>
        <w:rPr>
          <w:rFonts w:hint="eastAsia"/>
        </w:rPr>
        <w:t>。</w:t>
      </w:r>
    </w:p>
  </w:footnote>
  <w:footnote w:id="2">
    <w:p w:rsidR="00705E05" w:rsidRPr="00705E05" w:rsidRDefault="00705E05">
      <w:pPr>
        <w:pStyle w:val="a4"/>
      </w:pPr>
      <w:r>
        <w:rPr>
          <w:rStyle w:val="a6"/>
        </w:rPr>
        <w:footnoteRef/>
      </w:r>
      <w:r>
        <w:rPr>
          <w:rFonts w:hint="eastAsia"/>
        </w:rPr>
        <w:t xml:space="preserve"> </w:t>
      </w:r>
      <w:proofErr w:type="gramStart"/>
      <w:r>
        <w:rPr>
          <w:rFonts w:hint="eastAsia"/>
        </w:rPr>
        <w:t>新頭殼</w:t>
      </w:r>
      <w:proofErr w:type="gramEnd"/>
      <w:r>
        <w:rPr>
          <w:rFonts w:hint="eastAsia"/>
        </w:rPr>
        <w:t>「</w:t>
      </w:r>
      <w:r w:rsidRPr="00705E05">
        <w:rPr>
          <w:rFonts w:hint="eastAsia"/>
        </w:rPr>
        <w:t>高教轉型</w:t>
      </w:r>
      <w:r w:rsidRPr="00705E05">
        <w:rPr>
          <w:rFonts w:hint="eastAsia"/>
        </w:rPr>
        <w:t xml:space="preserve"> </w:t>
      </w:r>
      <w:r w:rsidRPr="00705E05">
        <w:rPr>
          <w:rFonts w:hint="eastAsia"/>
        </w:rPr>
        <w:t>整</w:t>
      </w:r>
      <w:proofErr w:type="gramStart"/>
      <w:r w:rsidRPr="00705E05">
        <w:rPr>
          <w:rFonts w:hint="eastAsia"/>
        </w:rPr>
        <w:t>併</w:t>
      </w:r>
      <w:proofErr w:type="gramEnd"/>
      <w:r w:rsidRPr="00705E05">
        <w:rPr>
          <w:rFonts w:hint="eastAsia"/>
        </w:rPr>
        <w:t>公立大專</w:t>
      </w:r>
      <w:r w:rsidRPr="00705E05">
        <w:rPr>
          <w:rFonts w:hint="eastAsia"/>
        </w:rPr>
        <w:t>12</w:t>
      </w:r>
      <w:r w:rsidRPr="00705E05">
        <w:rPr>
          <w:rFonts w:hint="eastAsia"/>
        </w:rPr>
        <w:t>校、私立</w:t>
      </w:r>
      <w:r w:rsidRPr="00705E05">
        <w:rPr>
          <w:rFonts w:hint="eastAsia"/>
        </w:rPr>
        <w:t>40</w:t>
      </w:r>
      <w:r w:rsidRPr="00705E05">
        <w:rPr>
          <w:rFonts w:hint="eastAsia"/>
        </w:rPr>
        <w:t>校</w:t>
      </w:r>
      <w:r>
        <w:rPr>
          <w:rFonts w:hint="eastAsia"/>
        </w:rPr>
        <w:t>」：</w:t>
      </w:r>
      <w:hyperlink r:id="rId2" w:history="1">
        <w:r w:rsidRPr="00DA352E">
          <w:rPr>
            <w:rStyle w:val="a7"/>
          </w:rPr>
          <w:t>http://newtalk.tw/news/view/2015-03-27/58302</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34A"/>
    <w:multiLevelType w:val="hybridMultilevel"/>
    <w:tmpl w:val="6F407B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5E7E0C"/>
    <w:multiLevelType w:val="hybridMultilevel"/>
    <w:tmpl w:val="FCDE78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691E56"/>
    <w:multiLevelType w:val="hybridMultilevel"/>
    <w:tmpl w:val="F91085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1EA690B"/>
    <w:multiLevelType w:val="hybridMultilevel"/>
    <w:tmpl w:val="F91085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96976D8"/>
    <w:multiLevelType w:val="hybridMultilevel"/>
    <w:tmpl w:val="1088AF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B8"/>
    <w:rsid w:val="000005CF"/>
    <w:rsid w:val="000061C4"/>
    <w:rsid w:val="00007AD7"/>
    <w:rsid w:val="0002730D"/>
    <w:rsid w:val="00036F34"/>
    <w:rsid w:val="000372A7"/>
    <w:rsid w:val="00054E83"/>
    <w:rsid w:val="00063231"/>
    <w:rsid w:val="00094A33"/>
    <w:rsid w:val="000A061C"/>
    <w:rsid w:val="000A2768"/>
    <w:rsid w:val="000B45FF"/>
    <w:rsid w:val="000B7141"/>
    <w:rsid w:val="000B71FB"/>
    <w:rsid w:val="000E3F7F"/>
    <w:rsid w:val="000F001F"/>
    <w:rsid w:val="00104C19"/>
    <w:rsid w:val="00110574"/>
    <w:rsid w:val="001142F8"/>
    <w:rsid w:val="00121D2C"/>
    <w:rsid w:val="0018202E"/>
    <w:rsid w:val="001975E6"/>
    <w:rsid w:val="001A3B1A"/>
    <w:rsid w:val="00246EE9"/>
    <w:rsid w:val="0024784C"/>
    <w:rsid w:val="002500AC"/>
    <w:rsid w:val="002517FA"/>
    <w:rsid w:val="00256527"/>
    <w:rsid w:val="0026205E"/>
    <w:rsid w:val="00262243"/>
    <w:rsid w:val="00290105"/>
    <w:rsid w:val="00296203"/>
    <w:rsid w:val="00296B4D"/>
    <w:rsid w:val="002D58E6"/>
    <w:rsid w:val="002E77F2"/>
    <w:rsid w:val="002F6E3C"/>
    <w:rsid w:val="003205E0"/>
    <w:rsid w:val="00326B9B"/>
    <w:rsid w:val="0033000C"/>
    <w:rsid w:val="00331E06"/>
    <w:rsid w:val="0034181A"/>
    <w:rsid w:val="003627A8"/>
    <w:rsid w:val="00380933"/>
    <w:rsid w:val="003868EA"/>
    <w:rsid w:val="003A1181"/>
    <w:rsid w:val="003D3112"/>
    <w:rsid w:val="00440DB8"/>
    <w:rsid w:val="00442AF7"/>
    <w:rsid w:val="004870BF"/>
    <w:rsid w:val="00487998"/>
    <w:rsid w:val="00487A64"/>
    <w:rsid w:val="004A3F61"/>
    <w:rsid w:val="00507A16"/>
    <w:rsid w:val="0051317E"/>
    <w:rsid w:val="005363F0"/>
    <w:rsid w:val="00542F60"/>
    <w:rsid w:val="00563CDF"/>
    <w:rsid w:val="00564CC0"/>
    <w:rsid w:val="005B1884"/>
    <w:rsid w:val="005C3763"/>
    <w:rsid w:val="005C4689"/>
    <w:rsid w:val="005D33C4"/>
    <w:rsid w:val="005D6E1F"/>
    <w:rsid w:val="00611FB5"/>
    <w:rsid w:val="0062063B"/>
    <w:rsid w:val="006336DD"/>
    <w:rsid w:val="00647C22"/>
    <w:rsid w:val="00650E4B"/>
    <w:rsid w:val="00672DD9"/>
    <w:rsid w:val="00672F8C"/>
    <w:rsid w:val="00681A1D"/>
    <w:rsid w:val="0068649C"/>
    <w:rsid w:val="0069515B"/>
    <w:rsid w:val="006A0013"/>
    <w:rsid w:val="006E56E3"/>
    <w:rsid w:val="006E7E24"/>
    <w:rsid w:val="00705E05"/>
    <w:rsid w:val="007222B8"/>
    <w:rsid w:val="0072436D"/>
    <w:rsid w:val="007334D3"/>
    <w:rsid w:val="00757244"/>
    <w:rsid w:val="00772BBC"/>
    <w:rsid w:val="007A6978"/>
    <w:rsid w:val="007B4413"/>
    <w:rsid w:val="00800AA0"/>
    <w:rsid w:val="008024F0"/>
    <w:rsid w:val="00856DC7"/>
    <w:rsid w:val="00863CC6"/>
    <w:rsid w:val="008646DC"/>
    <w:rsid w:val="00871EC8"/>
    <w:rsid w:val="008C33D1"/>
    <w:rsid w:val="008E2A53"/>
    <w:rsid w:val="008E7448"/>
    <w:rsid w:val="008F50D4"/>
    <w:rsid w:val="009103C3"/>
    <w:rsid w:val="00915485"/>
    <w:rsid w:val="00916998"/>
    <w:rsid w:val="009225BA"/>
    <w:rsid w:val="00927B6D"/>
    <w:rsid w:val="00946299"/>
    <w:rsid w:val="00954975"/>
    <w:rsid w:val="00957752"/>
    <w:rsid w:val="00993BAC"/>
    <w:rsid w:val="009A1C50"/>
    <w:rsid w:val="009B789D"/>
    <w:rsid w:val="009C23A5"/>
    <w:rsid w:val="009D3349"/>
    <w:rsid w:val="009D365D"/>
    <w:rsid w:val="00A02047"/>
    <w:rsid w:val="00A52A4E"/>
    <w:rsid w:val="00A57B48"/>
    <w:rsid w:val="00A61A29"/>
    <w:rsid w:val="00A66D29"/>
    <w:rsid w:val="00A71083"/>
    <w:rsid w:val="00AA3F66"/>
    <w:rsid w:val="00AA4537"/>
    <w:rsid w:val="00AA6415"/>
    <w:rsid w:val="00AB2B92"/>
    <w:rsid w:val="00AC2FD0"/>
    <w:rsid w:val="00AD3655"/>
    <w:rsid w:val="00AD504E"/>
    <w:rsid w:val="00AD66C5"/>
    <w:rsid w:val="00AE1519"/>
    <w:rsid w:val="00B06AE7"/>
    <w:rsid w:val="00B31E98"/>
    <w:rsid w:val="00B405D8"/>
    <w:rsid w:val="00B40949"/>
    <w:rsid w:val="00B61CB3"/>
    <w:rsid w:val="00B75CFE"/>
    <w:rsid w:val="00BA5CED"/>
    <w:rsid w:val="00BD56CA"/>
    <w:rsid w:val="00C41DFD"/>
    <w:rsid w:val="00C47243"/>
    <w:rsid w:val="00C7583A"/>
    <w:rsid w:val="00C91C6C"/>
    <w:rsid w:val="00C933EF"/>
    <w:rsid w:val="00CB0631"/>
    <w:rsid w:val="00CD10B3"/>
    <w:rsid w:val="00D23D83"/>
    <w:rsid w:val="00D41E40"/>
    <w:rsid w:val="00D83499"/>
    <w:rsid w:val="00DB5187"/>
    <w:rsid w:val="00DB5F7B"/>
    <w:rsid w:val="00DC29DD"/>
    <w:rsid w:val="00DC4096"/>
    <w:rsid w:val="00DC5179"/>
    <w:rsid w:val="00DE230A"/>
    <w:rsid w:val="00DE6060"/>
    <w:rsid w:val="00DF6746"/>
    <w:rsid w:val="00E207F5"/>
    <w:rsid w:val="00E4389C"/>
    <w:rsid w:val="00E575C8"/>
    <w:rsid w:val="00E57F33"/>
    <w:rsid w:val="00E8428E"/>
    <w:rsid w:val="00E91BAE"/>
    <w:rsid w:val="00E9557E"/>
    <w:rsid w:val="00E962D3"/>
    <w:rsid w:val="00EA731C"/>
    <w:rsid w:val="00EB4281"/>
    <w:rsid w:val="00ED62DD"/>
    <w:rsid w:val="00F05325"/>
    <w:rsid w:val="00F24FC5"/>
    <w:rsid w:val="00F55009"/>
    <w:rsid w:val="00F6266A"/>
    <w:rsid w:val="00F701CE"/>
    <w:rsid w:val="00FA3F25"/>
    <w:rsid w:val="00FE3681"/>
    <w:rsid w:val="00FE5361"/>
    <w:rsid w:val="00FE7ED8"/>
    <w:rsid w:val="00FF6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03"/>
    <w:pPr>
      <w:ind w:leftChars="200" w:left="480"/>
    </w:pPr>
  </w:style>
  <w:style w:type="paragraph" w:styleId="a4">
    <w:name w:val="footnote text"/>
    <w:basedOn w:val="a"/>
    <w:link w:val="a5"/>
    <w:uiPriority w:val="99"/>
    <w:semiHidden/>
    <w:unhideWhenUsed/>
    <w:rsid w:val="00705E05"/>
    <w:pPr>
      <w:snapToGrid w:val="0"/>
    </w:pPr>
    <w:rPr>
      <w:sz w:val="20"/>
      <w:szCs w:val="20"/>
    </w:rPr>
  </w:style>
  <w:style w:type="character" w:customStyle="1" w:styleId="a5">
    <w:name w:val="註腳文字 字元"/>
    <w:basedOn w:val="a0"/>
    <w:link w:val="a4"/>
    <w:uiPriority w:val="99"/>
    <w:semiHidden/>
    <w:rsid w:val="00705E05"/>
    <w:rPr>
      <w:sz w:val="20"/>
      <w:szCs w:val="20"/>
    </w:rPr>
  </w:style>
  <w:style w:type="character" w:styleId="a6">
    <w:name w:val="footnote reference"/>
    <w:basedOn w:val="a0"/>
    <w:uiPriority w:val="99"/>
    <w:semiHidden/>
    <w:unhideWhenUsed/>
    <w:rsid w:val="00705E05"/>
    <w:rPr>
      <w:vertAlign w:val="superscript"/>
    </w:rPr>
  </w:style>
  <w:style w:type="character" w:styleId="a7">
    <w:name w:val="Hyperlink"/>
    <w:basedOn w:val="a0"/>
    <w:uiPriority w:val="99"/>
    <w:unhideWhenUsed/>
    <w:rsid w:val="00705E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03"/>
    <w:pPr>
      <w:ind w:leftChars="200" w:left="480"/>
    </w:pPr>
  </w:style>
  <w:style w:type="paragraph" w:styleId="a4">
    <w:name w:val="footnote text"/>
    <w:basedOn w:val="a"/>
    <w:link w:val="a5"/>
    <w:uiPriority w:val="99"/>
    <w:semiHidden/>
    <w:unhideWhenUsed/>
    <w:rsid w:val="00705E05"/>
    <w:pPr>
      <w:snapToGrid w:val="0"/>
    </w:pPr>
    <w:rPr>
      <w:sz w:val="20"/>
      <w:szCs w:val="20"/>
    </w:rPr>
  </w:style>
  <w:style w:type="character" w:customStyle="1" w:styleId="a5">
    <w:name w:val="註腳文字 字元"/>
    <w:basedOn w:val="a0"/>
    <w:link w:val="a4"/>
    <w:uiPriority w:val="99"/>
    <w:semiHidden/>
    <w:rsid w:val="00705E05"/>
    <w:rPr>
      <w:sz w:val="20"/>
      <w:szCs w:val="20"/>
    </w:rPr>
  </w:style>
  <w:style w:type="character" w:styleId="a6">
    <w:name w:val="footnote reference"/>
    <w:basedOn w:val="a0"/>
    <w:uiPriority w:val="99"/>
    <w:semiHidden/>
    <w:unhideWhenUsed/>
    <w:rsid w:val="00705E05"/>
    <w:rPr>
      <w:vertAlign w:val="superscript"/>
    </w:rPr>
  </w:style>
  <w:style w:type="character" w:styleId="a7">
    <w:name w:val="Hyperlink"/>
    <w:basedOn w:val="a0"/>
    <w:uiPriority w:val="99"/>
    <w:unhideWhenUsed/>
    <w:rsid w:val="0070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talk.tw/news/view/2015-03-27/58302" TargetMode="External"/><Relationship Id="rId1" Type="http://schemas.openxmlformats.org/officeDocument/2006/relationships/hyperlink" Target="https://udn.com/news/story/6886/237315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E337-B47B-4634-AA94-5516E648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蘇子軒</dc:creator>
  <cp:lastModifiedBy>mibow0525</cp:lastModifiedBy>
  <cp:revision>2</cp:revision>
  <cp:lastPrinted>2017-04-17T01:28:00Z</cp:lastPrinted>
  <dcterms:created xsi:type="dcterms:W3CDTF">2017-04-17T01:48:00Z</dcterms:created>
  <dcterms:modified xsi:type="dcterms:W3CDTF">2017-04-17T01:48:00Z</dcterms:modified>
</cp:coreProperties>
</file>